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C75" w:rsidRPr="00F13203" w:rsidRDefault="001339BF">
      <w:pPr>
        <w:pStyle w:val="En-tte10"/>
        <w:keepNext/>
        <w:keepLines/>
        <w:shd w:val="clear" w:color="auto" w:fill="auto"/>
        <w:rPr>
          <w:lang w:val="en-GB"/>
        </w:rPr>
      </w:pPr>
      <w:bookmarkStart w:id="0" w:name="bookmark0"/>
      <w:r>
        <w:rPr>
          <w:rStyle w:val="En-tte1"/>
          <w:lang w:val="hr"/>
        </w:rPr>
        <w:t xml:space="preserve">EN </w:t>
      </w:r>
      <w:r w:rsidRPr="00F13203">
        <w:rPr>
          <w:rStyle w:val="En-tte1"/>
          <w:lang w:val="en-GB"/>
        </w:rPr>
        <w:t xml:space="preserve">ANNEX </w:t>
      </w:r>
      <w:r>
        <w:rPr>
          <w:rStyle w:val="En-tte1"/>
          <w:lang w:val="en-US"/>
        </w:rPr>
        <w:t>I</w:t>
      </w:r>
      <w:bookmarkEnd w:id="0"/>
    </w:p>
    <w:p w:rsidR="008E2C75" w:rsidRDefault="001339BF">
      <w:pPr>
        <w:pStyle w:val="Corpsdutexte0"/>
        <w:shd w:val="clear" w:color="auto" w:fill="auto"/>
        <w:spacing w:after="112" w:line="220" w:lineRule="exact"/>
        <w:ind w:firstLine="0"/>
      </w:pPr>
      <w:r>
        <w:rPr>
          <w:rStyle w:val="Corpsdutexte"/>
        </w:rPr>
        <w:t>DRAFT</w:t>
      </w:r>
    </w:p>
    <w:p w:rsidR="008E2C75" w:rsidRDefault="001339BF">
      <w:pPr>
        <w:pStyle w:val="En-tte30"/>
        <w:keepNext/>
        <w:keepLines/>
        <w:shd w:val="clear" w:color="auto" w:fill="auto"/>
        <w:spacing w:before="0" w:after="431"/>
        <w:ind w:firstLine="0"/>
      </w:pPr>
      <w:bookmarkStart w:id="1" w:name="bookmark1"/>
      <w:r>
        <w:rPr>
          <w:rStyle w:val="En-tte3"/>
        </w:rPr>
        <w:t xml:space="preserve">AGREEMENT between the European Union and the </w:t>
      </w:r>
      <w:r w:rsidR="009365A3">
        <w:rPr>
          <w:rStyle w:val="En-tte3"/>
        </w:rPr>
        <w:t>Xxx</w:t>
      </w:r>
      <w:r>
        <w:rPr>
          <w:rStyle w:val="En-tte3"/>
        </w:rPr>
        <w:t xml:space="preserve"> </w:t>
      </w:r>
      <w:proofErr w:type="spellStart"/>
      <w:r w:rsidR="009365A3">
        <w:rPr>
          <w:rStyle w:val="En-tte3"/>
        </w:rPr>
        <w:t>Xxx</w:t>
      </w:r>
      <w:bookmarkEnd w:id="1"/>
      <w:proofErr w:type="spellEnd"/>
    </w:p>
    <w:p w:rsidR="008E2C75" w:rsidRDefault="001339BF">
      <w:pPr>
        <w:pStyle w:val="En-tte30"/>
        <w:keepNext/>
        <w:keepLines/>
        <w:shd w:val="clear" w:color="auto" w:fill="auto"/>
        <w:spacing w:before="0" w:after="63" w:line="220" w:lineRule="exact"/>
        <w:ind w:firstLine="0"/>
      </w:pPr>
      <w:bookmarkStart w:id="2" w:name="bookmark2"/>
      <w:proofErr w:type="gramStart"/>
      <w:r>
        <w:rPr>
          <w:rStyle w:val="En-tte3"/>
        </w:rPr>
        <w:t>on</w:t>
      </w:r>
      <w:proofErr w:type="gramEnd"/>
      <w:r>
        <w:rPr>
          <w:rStyle w:val="En-tte3"/>
        </w:rPr>
        <w:t xml:space="preserve"> the participation of the </w:t>
      </w:r>
      <w:r w:rsidR="009365A3">
        <w:rPr>
          <w:rStyle w:val="En-tte3"/>
        </w:rPr>
        <w:t>Xxx</w:t>
      </w:r>
      <w:r>
        <w:rPr>
          <w:rStyle w:val="En-tte3"/>
        </w:rPr>
        <w:t xml:space="preserve">  in the third </w:t>
      </w:r>
      <w:proofErr w:type="spellStart"/>
      <w:r>
        <w:rPr>
          <w:rStyle w:val="En-tte3"/>
        </w:rPr>
        <w:t>Programme</w:t>
      </w:r>
      <w:proofErr w:type="spellEnd"/>
      <w:r>
        <w:rPr>
          <w:rStyle w:val="En-tte3"/>
        </w:rPr>
        <w:t xml:space="preserve"> for the Union's</w:t>
      </w:r>
      <w:bookmarkEnd w:id="2"/>
    </w:p>
    <w:p w:rsidR="008E2C75" w:rsidRDefault="001339BF">
      <w:pPr>
        <w:pStyle w:val="En-tte30"/>
        <w:keepNext/>
        <w:keepLines/>
        <w:shd w:val="clear" w:color="auto" w:fill="auto"/>
        <w:spacing w:before="0" w:after="548" w:line="220" w:lineRule="exact"/>
        <w:ind w:firstLine="0"/>
      </w:pPr>
      <w:bookmarkStart w:id="3" w:name="bookmark3"/>
      <w:proofErr w:type="gramStart"/>
      <w:r>
        <w:rPr>
          <w:rStyle w:val="En-tte3"/>
        </w:rPr>
        <w:t>action</w:t>
      </w:r>
      <w:proofErr w:type="gramEnd"/>
      <w:r>
        <w:rPr>
          <w:rStyle w:val="En-tte3"/>
        </w:rPr>
        <w:t xml:space="preserve"> in the field of health </w:t>
      </w:r>
      <w:r>
        <w:rPr>
          <w:rStyle w:val="En-tte3"/>
          <w:lang w:val="sl"/>
        </w:rPr>
        <w:t>(2014-2020)</w:t>
      </w:r>
      <w:bookmarkEnd w:id="3"/>
    </w:p>
    <w:p w:rsidR="008E2C75" w:rsidRPr="009365A3" w:rsidRDefault="001339BF">
      <w:pPr>
        <w:pStyle w:val="En-tte30"/>
        <w:keepNext/>
        <w:keepLines/>
        <w:shd w:val="clear" w:color="auto" w:fill="auto"/>
        <w:spacing w:before="0" w:after="0" w:line="220" w:lineRule="exact"/>
        <w:ind w:firstLine="0"/>
      </w:pPr>
      <w:bookmarkStart w:id="4" w:name="bookmark4"/>
      <w:r w:rsidRPr="009365A3">
        <w:rPr>
          <w:rStyle w:val="En-tte3"/>
        </w:rPr>
        <w:t>T</w:t>
      </w:r>
      <w:r w:rsidRPr="009365A3">
        <w:rPr>
          <w:rStyle w:val="En-tte31"/>
          <w:u w:val="none"/>
        </w:rPr>
        <w:t>HE</w:t>
      </w:r>
      <w:r w:rsidRPr="009365A3">
        <w:rPr>
          <w:rStyle w:val="En-tte3"/>
        </w:rPr>
        <w:t xml:space="preserve"> EUROPEAN COMMISSION, hereinafter referred to as "the Commission", on</w:t>
      </w:r>
      <w:bookmarkEnd w:id="4"/>
    </w:p>
    <w:p w:rsidR="008E2C75" w:rsidRPr="009365A3" w:rsidRDefault="001339BF">
      <w:pPr>
        <w:pStyle w:val="En-tte30"/>
        <w:keepNext/>
        <w:keepLines/>
        <w:shd w:val="clear" w:color="auto" w:fill="auto"/>
        <w:spacing w:before="0" w:after="0" w:line="456" w:lineRule="exact"/>
        <w:ind w:left="720"/>
        <w:jc w:val="both"/>
      </w:pPr>
      <w:bookmarkStart w:id="5" w:name="bookmark5"/>
      <w:proofErr w:type="gramStart"/>
      <w:r w:rsidRPr="009365A3">
        <w:rPr>
          <w:rStyle w:val="En-tte3"/>
        </w:rPr>
        <w:t>behalf</w:t>
      </w:r>
      <w:proofErr w:type="gramEnd"/>
      <w:r w:rsidRPr="009365A3">
        <w:rPr>
          <w:rStyle w:val="En-tte3"/>
        </w:rPr>
        <w:t xml:space="preserve"> of the European Union,</w:t>
      </w:r>
      <w:bookmarkEnd w:id="5"/>
    </w:p>
    <w:p w:rsidR="008E2C75" w:rsidRPr="009365A3" w:rsidRDefault="001339BF">
      <w:pPr>
        <w:pStyle w:val="Corpsdutexte0"/>
        <w:shd w:val="clear" w:color="auto" w:fill="auto"/>
        <w:spacing w:after="0" w:line="456" w:lineRule="exact"/>
        <w:ind w:left="720"/>
        <w:jc w:val="both"/>
      </w:pPr>
      <w:proofErr w:type="gramStart"/>
      <w:r w:rsidRPr="009365A3">
        <w:rPr>
          <w:rStyle w:val="Corpsdutexte"/>
        </w:rPr>
        <w:t>of</w:t>
      </w:r>
      <w:proofErr w:type="gramEnd"/>
      <w:r w:rsidRPr="009365A3">
        <w:rPr>
          <w:rStyle w:val="Corpsdutexte"/>
        </w:rPr>
        <w:t xml:space="preserve"> the one part, and</w:t>
      </w:r>
    </w:p>
    <w:p w:rsidR="008E2C75" w:rsidRPr="009365A3" w:rsidRDefault="001339BF">
      <w:pPr>
        <w:pStyle w:val="En-tte30"/>
        <w:keepNext/>
        <w:keepLines/>
        <w:shd w:val="clear" w:color="auto" w:fill="auto"/>
        <w:spacing w:before="0" w:after="0" w:line="456" w:lineRule="exact"/>
        <w:ind w:firstLine="0"/>
      </w:pPr>
      <w:bookmarkStart w:id="6" w:name="bookmark6"/>
      <w:r w:rsidRPr="009365A3">
        <w:rPr>
          <w:rStyle w:val="En-tte3"/>
        </w:rPr>
        <w:t>T</w:t>
      </w:r>
      <w:r w:rsidRPr="009365A3">
        <w:rPr>
          <w:rStyle w:val="En-tte31"/>
          <w:u w:val="none"/>
        </w:rPr>
        <w:t>H</w:t>
      </w:r>
      <w:r w:rsidRPr="009365A3">
        <w:rPr>
          <w:rStyle w:val="En-tte3"/>
        </w:rPr>
        <w:t>E GOVERNMENT OF T</w:t>
      </w:r>
      <w:r w:rsidRPr="009365A3">
        <w:rPr>
          <w:rStyle w:val="En-tte31"/>
          <w:u w:val="none"/>
        </w:rPr>
        <w:t>H</w:t>
      </w:r>
      <w:r w:rsidRPr="009365A3">
        <w:rPr>
          <w:rStyle w:val="En-tte3"/>
        </w:rPr>
        <w:t xml:space="preserve">E </w:t>
      </w:r>
      <w:r w:rsidR="009365A3" w:rsidRPr="009365A3">
        <w:rPr>
          <w:rStyle w:val="En-tte3"/>
        </w:rPr>
        <w:t>XXX</w:t>
      </w:r>
      <w:r w:rsidRPr="009365A3">
        <w:rPr>
          <w:rStyle w:val="En-tte3"/>
        </w:rPr>
        <w:t>, hereinafter referred to as</w:t>
      </w:r>
      <w:bookmarkEnd w:id="6"/>
    </w:p>
    <w:p w:rsidR="008E2C75" w:rsidRDefault="001339BF">
      <w:pPr>
        <w:pStyle w:val="En-tte30"/>
        <w:keepNext/>
        <w:keepLines/>
        <w:shd w:val="clear" w:color="auto" w:fill="auto"/>
        <w:spacing w:before="0" w:after="0" w:line="461" w:lineRule="exact"/>
        <w:ind w:left="720"/>
        <w:jc w:val="both"/>
      </w:pPr>
      <w:bookmarkStart w:id="7" w:name="bookmark7"/>
      <w:r>
        <w:rPr>
          <w:rStyle w:val="En-tte3"/>
        </w:rPr>
        <w:t>"</w:t>
      </w:r>
      <w:r w:rsidR="009365A3">
        <w:rPr>
          <w:rStyle w:val="En-tte3"/>
        </w:rPr>
        <w:t>Xxx</w:t>
      </w:r>
      <w:r>
        <w:rPr>
          <w:rStyle w:val="En-tte3"/>
        </w:rPr>
        <w:t>",</w:t>
      </w:r>
      <w:bookmarkEnd w:id="7"/>
    </w:p>
    <w:p w:rsidR="008E2C75" w:rsidRDefault="001339BF">
      <w:pPr>
        <w:pStyle w:val="Corpsdutexte0"/>
        <w:shd w:val="clear" w:color="auto" w:fill="auto"/>
        <w:spacing w:after="0" w:line="461" w:lineRule="exact"/>
        <w:ind w:left="720"/>
        <w:jc w:val="both"/>
      </w:pPr>
      <w:proofErr w:type="gramStart"/>
      <w:r>
        <w:rPr>
          <w:rStyle w:val="Corpsdutexte"/>
        </w:rPr>
        <w:t>of</w:t>
      </w:r>
      <w:proofErr w:type="gramEnd"/>
      <w:r>
        <w:rPr>
          <w:rStyle w:val="Corpsdutexte"/>
        </w:rPr>
        <w:t xml:space="preserve"> the other part,</w:t>
      </w:r>
    </w:p>
    <w:p w:rsidR="008E2C75" w:rsidRDefault="001339BF">
      <w:pPr>
        <w:pStyle w:val="Corpsdutexte0"/>
        <w:shd w:val="clear" w:color="auto" w:fill="auto"/>
        <w:spacing w:after="0" w:line="461" w:lineRule="exact"/>
        <w:ind w:left="720"/>
        <w:jc w:val="both"/>
      </w:pPr>
      <w:r>
        <w:rPr>
          <w:rStyle w:val="Corpsdutexte"/>
        </w:rPr>
        <w:t>Whereas:</w:t>
      </w:r>
    </w:p>
    <w:p w:rsidR="008E2C75" w:rsidRDefault="001339BF">
      <w:pPr>
        <w:pStyle w:val="Corpsdutexte0"/>
        <w:numPr>
          <w:ilvl w:val="0"/>
          <w:numId w:val="1"/>
        </w:numPr>
        <w:shd w:val="clear" w:color="auto" w:fill="auto"/>
        <w:tabs>
          <w:tab w:val="left" w:pos="730"/>
        </w:tabs>
        <w:spacing w:line="317" w:lineRule="exact"/>
        <w:ind w:left="720" w:right="20"/>
        <w:jc w:val="both"/>
      </w:pPr>
      <w:r>
        <w:rPr>
          <w:rStyle w:val="Corpsdutexte"/>
        </w:rPr>
        <w:t xml:space="preserve">The </w:t>
      </w:r>
      <w:proofErr w:type="spellStart"/>
      <w:r>
        <w:rPr>
          <w:rStyle w:val="Corpsdutexte"/>
        </w:rPr>
        <w:t>Stabilisation</w:t>
      </w:r>
      <w:proofErr w:type="spellEnd"/>
      <w:r>
        <w:rPr>
          <w:rStyle w:val="Corpsdutexte"/>
        </w:rPr>
        <w:t xml:space="preserve"> and Association Agreement between the European Communities and their Member States, of the one part, and </w:t>
      </w:r>
      <w:r w:rsidR="009365A3">
        <w:rPr>
          <w:rStyle w:val="Corpsdutexte"/>
        </w:rPr>
        <w:t>Xxx</w:t>
      </w:r>
      <w:r>
        <w:rPr>
          <w:rStyle w:val="Corpsdutexte"/>
        </w:rPr>
        <w:t xml:space="preserve">, of the other part, has been approved by Council and Commission Decision 2013/490/EU, </w:t>
      </w:r>
      <w:proofErr w:type="spellStart"/>
      <w:proofErr w:type="gramStart"/>
      <w:r w:rsidRPr="00F13203">
        <w:rPr>
          <w:rStyle w:val="Corpsdutexte"/>
          <w:lang w:val="en-GB"/>
        </w:rPr>
        <w:t>Euratom</w:t>
      </w:r>
      <w:proofErr w:type="spellEnd"/>
      <w:proofErr w:type="gramEnd"/>
      <w:r w:rsidRPr="00F13203">
        <w:rPr>
          <w:rStyle w:val="Corpsdutexte"/>
          <w:lang w:val="en-GB"/>
        </w:rPr>
        <w:t xml:space="preserve"> </w:t>
      </w:r>
      <w:r>
        <w:rPr>
          <w:rStyle w:val="Corpsdutexte"/>
        </w:rPr>
        <w:t xml:space="preserve">and entered into force on </w:t>
      </w:r>
      <w:r>
        <w:rPr>
          <w:rStyle w:val="Corpsdutexte"/>
          <w:lang w:val="sl"/>
        </w:rPr>
        <w:t xml:space="preserve">1 </w:t>
      </w:r>
      <w:r>
        <w:rPr>
          <w:rStyle w:val="Corpsdutexte"/>
        </w:rPr>
        <w:t xml:space="preserve">September </w:t>
      </w:r>
      <w:r>
        <w:rPr>
          <w:rStyle w:val="Corpsdutexte"/>
          <w:lang w:val="sl"/>
        </w:rPr>
        <w:t xml:space="preserve">2013. </w:t>
      </w:r>
    </w:p>
    <w:p w:rsidR="008E2C75" w:rsidRDefault="008E2C75" w:rsidP="009365A3">
      <w:pPr>
        <w:pStyle w:val="Corpsdutexte20"/>
        <w:shd w:val="clear" w:color="auto" w:fill="auto"/>
        <w:spacing w:before="0"/>
        <w:ind w:right="5760" w:firstLine="0"/>
      </w:pPr>
    </w:p>
    <w:p w:rsidR="008E2C75" w:rsidRDefault="001339BF">
      <w:pPr>
        <w:pStyle w:val="Corpsdutexte0"/>
        <w:numPr>
          <w:ilvl w:val="0"/>
          <w:numId w:val="1"/>
        </w:numPr>
        <w:shd w:val="clear" w:color="auto" w:fill="auto"/>
        <w:tabs>
          <w:tab w:val="left" w:pos="730"/>
        </w:tabs>
        <w:spacing w:after="0" w:line="317" w:lineRule="exact"/>
        <w:ind w:left="720" w:right="20"/>
        <w:jc w:val="both"/>
      </w:pPr>
      <w:r>
        <w:rPr>
          <w:rStyle w:val="Corpsdutexte"/>
        </w:rPr>
        <w:t xml:space="preserve">The third </w:t>
      </w:r>
      <w:proofErr w:type="spellStart"/>
      <w:r>
        <w:rPr>
          <w:rStyle w:val="Corpsdutexte"/>
        </w:rPr>
        <w:t>Programme</w:t>
      </w:r>
      <w:proofErr w:type="spellEnd"/>
      <w:r>
        <w:rPr>
          <w:rStyle w:val="Corpsdutexte"/>
        </w:rPr>
        <w:t xml:space="preserve"> for the Union's action in the field of health </w:t>
      </w:r>
      <w:r>
        <w:rPr>
          <w:rStyle w:val="Corpsdutexte"/>
          <w:lang w:val="sl"/>
        </w:rPr>
        <w:t xml:space="preserve">(2014-2020) </w:t>
      </w:r>
      <w:r>
        <w:rPr>
          <w:rStyle w:val="Corpsdutexte"/>
        </w:rPr>
        <w:t xml:space="preserve">was established by Regulation </w:t>
      </w:r>
      <w:r w:rsidRPr="00F13203">
        <w:rPr>
          <w:rStyle w:val="Corpsdutexte"/>
          <w:lang w:val="en-GB"/>
        </w:rPr>
        <w:t xml:space="preserve">(EU) </w:t>
      </w:r>
      <w:r>
        <w:rPr>
          <w:rStyle w:val="Corpsdutexte"/>
        </w:rPr>
        <w:t xml:space="preserve">No </w:t>
      </w:r>
      <w:r>
        <w:rPr>
          <w:rStyle w:val="Corpsdutexte"/>
          <w:lang w:val="sl"/>
        </w:rPr>
        <w:t xml:space="preserve">282/2014 </w:t>
      </w:r>
      <w:r>
        <w:rPr>
          <w:rStyle w:val="Corpsdutexte"/>
        </w:rPr>
        <w:t xml:space="preserve">of the European Parliament and of the Council of </w:t>
      </w:r>
      <w:r>
        <w:rPr>
          <w:rStyle w:val="Corpsdutexte"/>
          <w:lang w:val="sl"/>
        </w:rPr>
        <w:t xml:space="preserve">11 </w:t>
      </w:r>
      <w:r>
        <w:rPr>
          <w:rStyle w:val="Corpsdutexte"/>
        </w:rPr>
        <w:t xml:space="preserve">March </w:t>
      </w:r>
      <w:r>
        <w:rPr>
          <w:rStyle w:val="Corpsdutexte"/>
          <w:lang w:val="sl"/>
        </w:rPr>
        <w:t xml:space="preserve">2014 </w:t>
      </w:r>
      <w:r>
        <w:rPr>
          <w:rStyle w:val="Corpsdutexte"/>
        </w:rPr>
        <w:t xml:space="preserve">establishing a third </w:t>
      </w:r>
      <w:proofErr w:type="spellStart"/>
      <w:r>
        <w:rPr>
          <w:rStyle w:val="Corpsdutexte"/>
        </w:rPr>
        <w:t>Programme</w:t>
      </w:r>
      <w:proofErr w:type="spellEnd"/>
      <w:r>
        <w:rPr>
          <w:rStyle w:val="Corpsdutexte"/>
        </w:rPr>
        <w:t xml:space="preserve"> for the Union's action in the field of health </w:t>
      </w:r>
      <w:r>
        <w:rPr>
          <w:rStyle w:val="Corpsdutexte"/>
          <w:lang w:val="sl"/>
        </w:rPr>
        <w:t xml:space="preserve">(2014-2020) </w:t>
      </w:r>
      <w:r>
        <w:rPr>
          <w:rStyle w:val="Corpsdutexte"/>
        </w:rPr>
        <w:t>and rep</w:t>
      </w:r>
      <w:r w:rsidR="007C199A">
        <w:rPr>
          <w:rStyle w:val="Corpsdutexte"/>
        </w:rPr>
        <w:t>ealing Decision No 1350/2007/EC</w:t>
      </w:r>
      <w:r>
        <w:rPr>
          <w:rStyle w:val="Corpsdutexte"/>
        </w:rPr>
        <w:t xml:space="preserve">. Under Article </w:t>
      </w:r>
      <w:r>
        <w:rPr>
          <w:rStyle w:val="Corpsdutexte"/>
          <w:lang w:val="sl"/>
        </w:rPr>
        <w:t xml:space="preserve">6 </w:t>
      </w:r>
      <w:r>
        <w:rPr>
          <w:rStyle w:val="Corpsdutexte"/>
        </w:rPr>
        <w:t xml:space="preserve">(a) of that Regulation, the </w:t>
      </w:r>
      <w:proofErr w:type="spellStart"/>
      <w:r>
        <w:rPr>
          <w:rStyle w:val="Corpsdutexte"/>
        </w:rPr>
        <w:t>programme</w:t>
      </w:r>
      <w:proofErr w:type="spellEnd"/>
      <w:r>
        <w:rPr>
          <w:rStyle w:val="Corpsdutexte"/>
        </w:rPr>
        <w:t xml:space="preserve"> shall be open to the participation of acceding countries, candidate countries and potential candidates in accordance with the general principles and general terms and conditions for the participation of those countries in </w:t>
      </w:r>
      <w:r>
        <w:rPr>
          <w:rStyle w:val="Corpsdutexte"/>
          <w:lang w:val="hr"/>
        </w:rPr>
        <w:t xml:space="preserve">Union </w:t>
      </w:r>
      <w:proofErr w:type="spellStart"/>
      <w:r>
        <w:rPr>
          <w:rStyle w:val="Corpsdutexte"/>
        </w:rPr>
        <w:t>programmes</w:t>
      </w:r>
      <w:proofErr w:type="spellEnd"/>
      <w:r>
        <w:rPr>
          <w:rStyle w:val="Corpsdutexte"/>
        </w:rPr>
        <w:t xml:space="preserve"> established in the respective Framework Agreements and Association Council Decisions, or similar arrangements.</w:t>
      </w:r>
    </w:p>
    <w:p w:rsidR="008E2C75" w:rsidRDefault="009365A3">
      <w:pPr>
        <w:pStyle w:val="Corpsdutexte0"/>
        <w:numPr>
          <w:ilvl w:val="0"/>
          <w:numId w:val="1"/>
        </w:numPr>
        <w:shd w:val="clear" w:color="auto" w:fill="auto"/>
        <w:tabs>
          <w:tab w:val="left" w:pos="740"/>
        </w:tabs>
        <w:spacing w:after="7238" w:line="312" w:lineRule="exact"/>
        <w:ind w:left="720" w:right="20"/>
        <w:jc w:val="both"/>
      </w:pPr>
      <w:r>
        <w:rPr>
          <w:noProof/>
          <w:lang w:val="en-GB" w:eastAsia="en-GB"/>
        </w:rPr>
        <mc:AlternateContent>
          <mc:Choice Requires="wps">
            <w:drawing>
              <wp:anchor distT="63500" distB="63500" distL="63500" distR="358775" simplePos="0" relativeHeight="251657728" behindDoc="0" locked="0" layoutInCell="1" allowOverlap="1">
                <wp:simplePos x="0" y="0"/>
                <wp:positionH relativeFrom="margin">
                  <wp:posOffset>10795</wp:posOffset>
                </wp:positionH>
                <wp:positionV relativeFrom="paragraph">
                  <wp:posOffset>5354955</wp:posOffset>
                </wp:positionV>
                <wp:extent cx="98425" cy="76200"/>
                <wp:effectExtent l="1270" t="1905"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C75" w:rsidRDefault="001339BF">
                            <w:pPr>
                              <w:pStyle w:val="Corpsdutexte3"/>
                              <w:shd w:val="clear" w:color="auto" w:fill="auto"/>
                              <w:spacing w:line="120" w:lineRule="exact"/>
                            </w:pPr>
                            <w:r>
                              <w:rPr>
                                <w:rStyle w:val="Corpsdutexte3Exact"/>
                              </w:rPr>
                              <w:t>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5pt;margin-top:421.65pt;width:7.75pt;height:6pt;z-index:251657728;visibility:visible;mso-wrap-style:square;mso-width-percent:0;mso-height-percent:0;mso-wrap-distance-left:5pt;mso-wrap-distance-top:5pt;mso-wrap-distance-right:28.25pt;mso-wrap-distance-bottom: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" filled="f" stroked="f">
                <v:textbox style="mso-fit-shape-to-text:t" inset="0,0,0,0">
                  <w:txbxContent>
                    <w:p w:rsidR="008E2C75" w:rsidRDefault="001339BF">
                      <w:pPr>
                        <w:pStyle w:val="Corpsdutexte3"/>
                        <w:shd w:val="clear" w:color="auto" w:fill="auto"/>
                        <w:spacing w:line="120" w:lineRule="exact"/>
                      </w:pPr>
                      <w:r>
                        <w:rPr>
                          <w:rStyle w:val="Corpsdutexte3Exact"/>
                        </w:rPr>
                        <w:t>3</w:t>
                      </w:r>
                    </w:p>
                  </w:txbxContent>
                </v:textbox>
                <w10:wrap type="square" anchorx="margin"/>
              </v:shape>
            </w:pict>
          </mc:Fallback>
        </mc:AlternateContent>
      </w:r>
      <w:r>
        <w:rPr>
          <w:rStyle w:val="Corpsdutexte"/>
        </w:rPr>
        <w:t>Xxx</w:t>
      </w:r>
      <w:r w:rsidR="001339BF">
        <w:rPr>
          <w:rStyle w:val="Corpsdutexte"/>
        </w:rPr>
        <w:t xml:space="preserve"> has expressed its wish to participate in the third </w:t>
      </w:r>
      <w:proofErr w:type="spellStart"/>
      <w:r w:rsidR="001339BF">
        <w:rPr>
          <w:rStyle w:val="Corpsdutexte"/>
        </w:rPr>
        <w:t>Programme</w:t>
      </w:r>
      <w:proofErr w:type="spellEnd"/>
      <w:r w:rsidR="001339BF">
        <w:rPr>
          <w:rStyle w:val="Corpsdutexte"/>
        </w:rPr>
        <w:t xml:space="preserve"> for the Union's action in the field of health </w:t>
      </w:r>
      <w:r w:rsidR="001339BF">
        <w:rPr>
          <w:rStyle w:val="Corpsdutexte"/>
          <w:lang w:val="sl"/>
        </w:rPr>
        <w:t xml:space="preserve">(2014-2020) </w:t>
      </w:r>
      <w:r w:rsidR="001339BF">
        <w:rPr>
          <w:rStyle w:val="Corpsdutexte"/>
        </w:rPr>
        <w:t xml:space="preserve">and has negotiated with the Commission an agreement on the specific conditions, including the financial contribution, for its participation in the </w:t>
      </w:r>
      <w:proofErr w:type="spellStart"/>
      <w:r w:rsidR="001339BF">
        <w:rPr>
          <w:rStyle w:val="Corpsdutexte"/>
        </w:rPr>
        <w:t>programme</w:t>
      </w:r>
      <w:proofErr w:type="spellEnd"/>
      <w:r w:rsidR="001339BF">
        <w:rPr>
          <w:rStyle w:val="Corpsdutexte"/>
        </w:rPr>
        <w:t>,</w:t>
      </w:r>
    </w:p>
    <w:p w:rsidR="008E2C75" w:rsidRDefault="001339BF">
      <w:pPr>
        <w:pStyle w:val="Corpsdutexte0"/>
        <w:shd w:val="clear" w:color="auto" w:fill="auto"/>
        <w:spacing w:after="616" w:line="220" w:lineRule="exact"/>
        <w:ind w:left="460" w:hanging="460"/>
        <w:jc w:val="both"/>
      </w:pPr>
      <w:r>
        <w:rPr>
          <w:rStyle w:val="Corpsdutexte"/>
        </w:rPr>
        <w:lastRenderedPageBreak/>
        <w:t>HAVE AGREED AS FOLLOWS:</w:t>
      </w:r>
    </w:p>
    <w:p w:rsidR="008E2C75" w:rsidRDefault="001339BF">
      <w:pPr>
        <w:pStyle w:val="Corpsdutexte40"/>
        <w:shd w:val="clear" w:color="auto" w:fill="auto"/>
        <w:spacing w:before="0" w:after="95"/>
        <w:ind w:left="20"/>
      </w:pPr>
      <w:r>
        <w:rPr>
          <w:rStyle w:val="Corpsdutexte4"/>
        </w:rPr>
        <w:t xml:space="preserve">Article </w:t>
      </w:r>
      <w:r>
        <w:rPr>
          <w:rStyle w:val="Corpsdutexte4"/>
          <w:lang w:val="sl"/>
        </w:rPr>
        <w:t xml:space="preserve">1 </w:t>
      </w:r>
      <w:proofErr w:type="spellStart"/>
      <w:r>
        <w:rPr>
          <w:rStyle w:val="Corpsdutexte410pt"/>
        </w:rPr>
        <w:t>Programme</w:t>
      </w:r>
      <w:proofErr w:type="spellEnd"/>
    </w:p>
    <w:p w:rsidR="008E2C75" w:rsidRDefault="009365A3">
      <w:pPr>
        <w:pStyle w:val="Corpsdutexte0"/>
        <w:shd w:val="clear" w:color="auto" w:fill="auto"/>
        <w:spacing w:after="558" w:line="317" w:lineRule="exact"/>
        <w:ind w:left="20" w:right="40" w:firstLine="0"/>
        <w:jc w:val="both"/>
      </w:pPr>
      <w:r>
        <w:rPr>
          <w:rStyle w:val="Corpsdutexte"/>
        </w:rPr>
        <w:t>Xxx</w:t>
      </w:r>
      <w:r w:rsidR="001339BF">
        <w:rPr>
          <w:rStyle w:val="Corpsdutexte"/>
        </w:rPr>
        <w:t xml:space="preserve"> shall participate in the third </w:t>
      </w:r>
      <w:proofErr w:type="spellStart"/>
      <w:r w:rsidR="001339BF">
        <w:rPr>
          <w:rStyle w:val="Corpsdutexte"/>
        </w:rPr>
        <w:t>Programme</w:t>
      </w:r>
      <w:proofErr w:type="spellEnd"/>
      <w:r w:rsidR="001339BF">
        <w:rPr>
          <w:rStyle w:val="Corpsdutexte"/>
        </w:rPr>
        <w:t xml:space="preserve"> for the Union's action in the field of health, (hereinafter called "the </w:t>
      </w:r>
      <w:proofErr w:type="spellStart"/>
      <w:r w:rsidR="001339BF">
        <w:rPr>
          <w:rStyle w:val="Corpsdutexte"/>
        </w:rPr>
        <w:t>Programme</w:t>
      </w:r>
      <w:proofErr w:type="spellEnd"/>
      <w:r w:rsidR="001339BF">
        <w:rPr>
          <w:rStyle w:val="Corpsdutexte"/>
        </w:rPr>
        <w:t xml:space="preserve">"), in accordance with the conditions laid down in the Framework Agreement of </w:t>
      </w:r>
      <w:r w:rsidR="001339BF">
        <w:rPr>
          <w:rStyle w:val="Corpsdutexte"/>
          <w:lang w:val="sl"/>
        </w:rPr>
        <w:t xml:space="preserve">22 </w:t>
      </w:r>
      <w:r w:rsidR="001339BF">
        <w:rPr>
          <w:rStyle w:val="Corpsdutexte"/>
        </w:rPr>
        <w:t xml:space="preserve">November </w:t>
      </w:r>
      <w:r w:rsidR="001339BF">
        <w:rPr>
          <w:rStyle w:val="Corpsdutexte"/>
          <w:lang w:val="sl"/>
        </w:rPr>
        <w:t xml:space="preserve">2004 </w:t>
      </w:r>
      <w:r w:rsidR="001339BF">
        <w:rPr>
          <w:rStyle w:val="Corpsdutexte"/>
        </w:rPr>
        <w:t xml:space="preserve">between the European Community and </w:t>
      </w:r>
      <w:r>
        <w:rPr>
          <w:rStyle w:val="Corpsdutexte"/>
        </w:rPr>
        <w:t>Xxx</w:t>
      </w:r>
      <w:r w:rsidR="001339BF">
        <w:rPr>
          <w:rStyle w:val="Corpsdutexte"/>
        </w:rPr>
        <w:t xml:space="preserve"> on the general principles for the participation of </w:t>
      </w:r>
      <w:r>
        <w:rPr>
          <w:rStyle w:val="Corpsdutexte"/>
        </w:rPr>
        <w:t>Xxx</w:t>
      </w:r>
      <w:r w:rsidR="001339BF">
        <w:rPr>
          <w:rStyle w:val="Corpsdutexte"/>
        </w:rPr>
        <w:t xml:space="preserve"> in </w:t>
      </w:r>
      <w:r w:rsidR="001339BF" w:rsidRPr="00F13203">
        <w:rPr>
          <w:rStyle w:val="Corpsdutexte"/>
          <w:lang w:val="en-GB"/>
        </w:rPr>
        <w:t xml:space="preserve">EU </w:t>
      </w:r>
      <w:proofErr w:type="spellStart"/>
      <w:r w:rsidR="001339BF">
        <w:rPr>
          <w:rStyle w:val="Corpsdutexte"/>
        </w:rPr>
        <w:t>programmes</w:t>
      </w:r>
      <w:proofErr w:type="spellEnd"/>
      <w:r w:rsidR="001339BF">
        <w:rPr>
          <w:rStyle w:val="Corpsdutexte"/>
        </w:rPr>
        <w:t xml:space="preserve">, objectives, criteria, procedures and deadlines as defined in Regulation </w:t>
      </w:r>
      <w:r w:rsidR="001339BF" w:rsidRPr="00F13203">
        <w:rPr>
          <w:rStyle w:val="Corpsdutexte"/>
          <w:lang w:val="en-GB"/>
        </w:rPr>
        <w:t xml:space="preserve">(EU) </w:t>
      </w:r>
      <w:r w:rsidR="001339BF">
        <w:rPr>
          <w:rStyle w:val="Corpsdutexte"/>
        </w:rPr>
        <w:t xml:space="preserve">No </w:t>
      </w:r>
      <w:r w:rsidR="001339BF">
        <w:rPr>
          <w:rStyle w:val="Corpsdutexte"/>
          <w:lang w:val="sl"/>
        </w:rPr>
        <w:t xml:space="preserve">282/2014 </w:t>
      </w:r>
      <w:r w:rsidR="001339BF">
        <w:rPr>
          <w:rStyle w:val="Corpsdutexte"/>
        </w:rPr>
        <w:t xml:space="preserve">and under the terms and conditions referred to in Articles </w:t>
      </w:r>
      <w:r w:rsidR="001339BF">
        <w:rPr>
          <w:rStyle w:val="Corpsdutexte"/>
          <w:lang w:val="sl"/>
        </w:rPr>
        <w:t xml:space="preserve">2-4 </w:t>
      </w:r>
      <w:r w:rsidR="001339BF">
        <w:rPr>
          <w:rStyle w:val="Corpsdutexte"/>
        </w:rPr>
        <w:t>of this Agreement.</w:t>
      </w:r>
    </w:p>
    <w:p w:rsidR="008E2C75" w:rsidRDefault="001339BF">
      <w:pPr>
        <w:pStyle w:val="En-tte30"/>
        <w:keepNext/>
        <w:keepLines/>
        <w:shd w:val="clear" w:color="auto" w:fill="auto"/>
        <w:spacing w:before="0" w:after="134" w:line="220" w:lineRule="exact"/>
        <w:ind w:left="20" w:firstLine="0"/>
      </w:pPr>
      <w:bookmarkStart w:id="8" w:name="bookmark8"/>
      <w:r>
        <w:rPr>
          <w:rStyle w:val="En-tte3"/>
        </w:rPr>
        <w:t xml:space="preserve">Article </w:t>
      </w:r>
      <w:r>
        <w:rPr>
          <w:rStyle w:val="En-tte3"/>
          <w:lang w:val="sl"/>
        </w:rPr>
        <w:t>2</w:t>
      </w:r>
      <w:bookmarkEnd w:id="8"/>
    </w:p>
    <w:p w:rsidR="008E2C75" w:rsidRDefault="001339BF">
      <w:pPr>
        <w:pStyle w:val="Corpsdutexte50"/>
        <w:shd w:val="clear" w:color="auto" w:fill="auto"/>
        <w:spacing w:before="0" w:after="60" w:line="200" w:lineRule="exact"/>
        <w:ind w:left="20"/>
      </w:pPr>
      <w:r>
        <w:rPr>
          <w:rStyle w:val="Corpsdutexte5"/>
        </w:rPr>
        <w:t xml:space="preserve">Terms and conditions of participation in the </w:t>
      </w:r>
      <w:proofErr w:type="spellStart"/>
      <w:r>
        <w:rPr>
          <w:rStyle w:val="Corpsdutexte5"/>
        </w:rPr>
        <w:t>Programme</w:t>
      </w:r>
      <w:proofErr w:type="spellEnd"/>
    </w:p>
    <w:p w:rsidR="008E2C75" w:rsidRDefault="001339BF">
      <w:pPr>
        <w:pStyle w:val="Corpsdutexte0"/>
        <w:numPr>
          <w:ilvl w:val="1"/>
          <w:numId w:val="1"/>
        </w:numPr>
        <w:shd w:val="clear" w:color="auto" w:fill="auto"/>
        <w:tabs>
          <w:tab w:val="left" w:pos="437"/>
        </w:tabs>
        <w:spacing w:after="60" w:line="317" w:lineRule="exact"/>
        <w:ind w:left="460" w:right="40" w:hanging="460"/>
        <w:jc w:val="both"/>
      </w:pPr>
      <w:r>
        <w:rPr>
          <w:rStyle w:val="Corpsdutexte"/>
        </w:rPr>
        <w:t xml:space="preserve">The terms and conditions applicable for the submission, assessment and selection of applications by eligible institutions, </w:t>
      </w:r>
      <w:proofErr w:type="spellStart"/>
      <w:r>
        <w:rPr>
          <w:rStyle w:val="Corpsdutexte"/>
        </w:rPr>
        <w:t>organisations</w:t>
      </w:r>
      <w:proofErr w:type="spellEnd"/>
      <w:r>
        <w:rPr>
          <w:rStyle w:val="Corpsdutexte"/>
        </w:rPr>
        <w:t xml:space="preserve"> and individuals of </w:t>
      </w:r>
      <w:r w:rsidR="009365A3">
        <w:rPr>
          <w:rStyle w:val="Corpsdutexte"/>
        </w:rPr>
        <w:t>Xxx</w:t>
      </w:r>
      <w:r>
        <w:rPr>
          <w:rStyle w:val="Corpsdutexte"/>
        </w:rPr>
        <w:t xml:space="preserve"> shall be the same as those applicable to eligible institutions, </w:t>
      </w:r>
      <w:proofErr w:type="spellStart"/>
      <w:r>
        <w:rPr>
          <w:rStyle w:val="Corpsdutexte"/>
        </w:rPr>
        <w:t>organisations</w:t>
      </w:r>
      <w:proofErr w:type="spellEnd"/>
      <w:r>
        <w:rPr>
          <w:rStyle w:val="Corpsdutexte"/>
        </w:rPr>
        <w:t xml:space="preserve"> and individuals of the Member States of the European Union.</w:t>
      </w:r>
    </w:p>
    <w:p w:rsidR="008E2C75" w:rsidRDefault="001339BF">
      <w:pPr>
        <w:pStyle w:val="Corpsdutexte0"/>
        <w:numPr>
          <w:ilvl w:val="1"/>
          <w:numId w:val="1"/>
        </w:numPr>
        <w:shd w:val="clear" w:color="auto" w:fill="auto"/>
        <w:tabs>
          <w:tab w:val="left" w:pos="461"/>
        </w:tabs>
        <w:spacing w:after="60" w:line="317" w:lineRule="exact"/>
        <w:ind w:left="460" w:right="40" w:hanging="460"/>
        <w:jc w:val="both"/>
      </w:pPr>
      <w:r>
        <w:rPr>
          <w:rStyle w:val="Corpsdutexte"/>
        </w:rPr>
        <w:t xml:space="preserve">To participate in the </w:t>
      </w:r>
      <w:proofErr w:type="spellStart"/>
      <w:r>
        <w:rPr>
          <w:rStyle w:val="Corpsdutexte"/>
        </w:rPr>
        <w:t>Programme</w:t>
      </w:r>
      <w:proofErr w:type="spellEnd"/>
      <w:r>
        <w:rPr>
          <w:rStyle w:val="Corpsdutexte"/>
        </w:rPr>
        <w:t xml:space="preserve">, </w:t>
      </w:r>
      <w:r w:rsidR="009365A3">
        <w:rPr>
          <w:rStyle w:val="Corpsdutexte"/>
        </w:rPr>
        <w:t>Xxx</w:t>
      </w:r>
      <w:r>
        <w:rPr>
          <w:rStyle w:val="Corpsdutexte"/>
        </w:rPr>
        <w:t xml:space="preserve"> shall pay every year a financial contribution to the General Budget of the European Union in accordance with Article </w:t>
      </w:r>
      <w:r>
        <w:rPr>
          <w:rStyle w:val="Corpsdutexte"/>
          <w:lang w:val="sl"/>
        </w:rPr>
        <w:t xml:space="preserve">3 </w:t>
      </w:r>
      <w:r>
        <w:rPr>
          <w:rStyle w:val="Corpsdutexte"/>
        </w:rPr>
        <w:t>below.</w:t>
      </w:r>
    </w:p>
    <w:p w:rsidR="008E2C75" w:rsidRDefault="001339BF">
      <w:pPr>
        <w:pStyle w:val="Corpsdutexte0"/>
        <w:numPr>
          <w:ilvl w:val="1"/>
          <w:numId w:val="1"/>
        </w:numPr>
        <w:shd w:val="clear" w:color="auto" w:fill="auto"/>
        <w:tabs>
          <w:tab w:val="left" w:pos="456"/>
        </w:tabs>
        <w:spacing w:after="64" w:line="317" w:lineRule="exact"/>
        <w:ind w:left="460" w:right="40" w:hanging="460"/>
        <w:jc w:val="both"/>
      </w:pPr>
      <w:r>
        <w:rPr>
          <w:rStyle w:val="Corpsdutexte"/>
        </w:rPr>
        <w:t xml:space="preserve">The financial contribution of </w:t>
      </w:r>
      <w:r w:rsidR="009365A3">
        <w:rPr>
          <w:rStyle w:val="Corpsdutexte"/>
        </w:rPr>
        <w:t>Xxx</w:t>
      </w:r>
      <w:r>
        <w:rPr>
          <w:rStyle w:val="Corpsdutexte"/>
        </w:rPr>
        <w:t xml:space="preserve"> in respect of its participation and implementation of the </w:t>
      </w:r>
      <w:proofErr w:type="spellStart"/>
      <w:r>
        <w:rPr>
          <w:rStyle w:val="Corpsdutexte"/>
        </w:rPr>
        <w:t>Programme</w:t>
      </w:r>
      <w:proofErr w:type="spellEnd"/>
      <w:r>
        <w:rPr>
          <w:rStyle w:val="Corpsdutexte"/>
        </w:rPr>
        <w:t xml:space="preserve"> shall be added to the amount earmarked each year in the General Budget of the European Union for commitment appropriations to meet the financial obligations arising out of different forms of measures necessary for the execution, management and operation of the </w:t>
      </w:r>
      <w:proofErr w:type="spellStart"/>
      <w:r>
        <w:rPr>
          <w:rStyle w:val="Corpsdutexte"/>
        </w:rPr>
        <w:t>Programme</w:t>
      </w:r>
      <w:proofErr w:type="spellEnd"/>
      <w:r>
        <w:rPr>
          <w:rStyle w:val="Corpsdutexte"/>
        </w:rPr>
        <w:t>.</w:t>
      </w:r>
    </w:p>
    <w:p w:rsidR="008E2C75" w:rsidRDefault="001339BF">
      <w:pPr>
        <w:pStyle w:val="Corpsdutexte0"/>
        <w:numPr>
          <w:ilvl w:val="1"/>
          <w:numId w:val="1"/>
        </w:numPr>
        <w:shd w:val="clear" w:color="auto" w:fill="auto"/>
        <w:tabs>
          <w:tab w:val="left" w:pos="461"/>
        </w:tabs>
        <w:spacing w:after="399" w:line="312" w:lineRule="exact"/>
        <w:ind w:left="460" w:right="40" w:hanging="460"/>
        <w:jc w:val="both"/>
      </w:pPr>
      <w:r>
        <w:rPr>
          <w:rStyle w:val="Corpsdutexte"/>
        </w:rPr>
        <w:t xml:space="preserve">One of the official languages of the European Union shall be used for the procedures related to requests, contracts and reports, as well as for other administrative aspects of the </w:t>
      </w:r>
      <w:proofErr w:type="spellStart"/>
      <w:r>
        <w:rPr>
          <w:rStyle w:val="Corpsdutexte"/>
        </w:rPr>
        <w:t>Programme</w:t>
      </w:r>
      <w:proofErr w:type="spellEnd"/>
      <w:r>
        <w:rPr>
          <w:rStyle w:val="Corpsdutexte"/>
        </w:rPr>
        <w:t>.</w:t>
      </w:r>
    </w:p>
    <w:p w:rsidR="008E2C75" w:rsidRDefault="001339BF">
      <w:pPr>
        <w:pStyle w:val="Corpsdutexte50"/>
        <w:shd w:val="clear" w:color="auto" w:fill="auto"/>
        <w:spacing w:before="0" w:after="0" w:line="413" w:lineRule="exact"/>
        <w:ind w:left="20"/>
        <w:rPr>
          <w:rStyle w:val="Corpsdutexte5"/>
        </w:rPr>
      </w:pPr>
      <w:r>
        <w:rPr>
          <w:rStyle w:val="Corpsdutexte511pt"/>
        </w:rPr>
        <w:t xml:space="preserve">Article </w:t>
      </w:r>
      <w:r>
        <w:rPr>
          <w:rStyle w:val="Corpsdutexte511pt"/>
          <w:lang w:val="sl"/>
        </w:rPr>
        <w:t xml:space="preserve">3 </w:t>
      </w:r>
      <w:r>
        <w:rPr>
          <w:rStyle w:val="Corpsdutexte5"/>
        </w:rPr>
        <w:t>Financial contribution</w:t>
      </w:r>
    </w:p>
    <w:p w:rsidR="009365A3" w:rsidRDefault="009365A3">
      <w:pPr>
        <w:pStyle w:val="Corpsdutexte50"/>
        <w:shd w:val="clear" w:color="auto" w:fill="auto"/>
        <w:spacing w:before="0" w:after="0" w:line="413" w:lineRule="exact"/>
        <w:ind w:left="20"/>
      </w:pPr>
    </w:p>
    <w:p w:rsidR="009365A3" w:rsidRDefault="001339BF">
      <w:pPr>
        <w:pStyle w:val="Corpsdutexte0"/>
        <w:shd w:val="clear" w:color="auto" w:fill="auto"/>
        <w:spacing w:after="0" w:line="220" w:lineRule="exact"/>
        <w:ind w:left="460" w:hanging="460"/>
        <w:jc w:val="both"/>
        <w:rPr>
          <w:rStyle w:val="Corpsdutexte"/>
        </w:rPr>
      </w:pPr>
      <w:r>
        <w:rPr>
          <w:rStyle w:val="Corpsdutexte"/>
        </w:rPr>
        <w:t xml:space="preserve">The rules governing the financial contribution of </w:t>
      </w:r>
      <w:r w:rsidR="009365A3">
        <w:rPr>
          <w:rStyle w:val="Corpsdutexte"/>
        </w:rPr>
        <w:t>Xxx</w:t>
      </w:r>
      <w:r>
        <w:rPr>
          <w:rStyle w:val="Corpsdutexte"/>
        </w:rPr>
        <w:t xml:space="preserve"> are set out in Annex I.</w:t>
      </w:r>
    </w:p>
    <w:p w:rsidR="008E2C75" w:rsidRDefault="001339BF">
      <w:pPr>
        <w:pStyle w:val="Corpsdutexte0"/>
        <w:shd w:val="clear" w:color="auto" w:fill="auto"/>
        <w:spacing w:after="0" w:line="220" w:lineRule="exact"/>
        <w:ind w:left="460" w:hanging="460"/>
        <w:jc w:val="both"/>
      </w:pPr>
      <w:r>
        <w:br w:type="page"/>
      </w:r>
    </w:p>
    <w:p w:rsidR="008E2C75" w:rsidRDefault="001339BF">
      <w:pPr>
        <w:pStyle w:val="Corpsdutexte0"/>
        <w:shd w:val="clear" w:color="auto" w:fill="auto"/>
        <w:spacing w:after="558" w:line="317" w:lineRule="exact"/>
        <w:ind w:left="20" w:right="20" w:firstLine="0"/>
        <w:jc w:val="both"/>
      </w:pPr>
      <w:r>
        <w:rPr>
          <w:rStyle w:val="Corpsdutexte"/>
        </w:rPr>
        <w:lastRenderedPageBreak/>
        <w:t xml:space="preserve">Part of that financial contribution may be financed under the relevant European Union external aid instrument, if </w:t>
      </w:r>
      <w:r w:rsidR="009365A3">
        <w:rPr>
          <w:rStyle w:val="Corpsdutexte"/>
        </w:rPr>
        <w:t>Xxx</w:t>
      </w:r>
      <w:r>
        <w:rPr>
          <w:rStyle w:val="Corpsdutexte"/>
        </w:rPr>
        <w:t xml:space="preserve"> so requests.</w:t>
      </w:r>
    </w:p>
    <w:p w:rsidR="008E2C75" w:rsidRDefault="001339BF">
      <w:pPr>
        <w:pStyle w:val="En-tte30"/>
        <w:keepNext/>
        <w:keepLines/>
        <w:shd w:val="clear" w:color="auto" w:fill="auto"/>
        <w:spacing w:before="0" w:after="190" w:line="220" w:lineRule="exact"/>
        <w:ind w:left="20" w:firstLine="0"/>
      </w:pPr>
      <w:bookmarkStart w:id="9" w:name="bookmark9"/>
      <w:r>
        <w:rPr>
          <w:rStyle w:val="En-tte3"/>
        </w:rPr>
        <w:t xml:space="preserve">Article </w:t>
      </w:r>
      <w:r>
        <w:rPr>
          <w:rStyle w:val="En-tte3"/>
          <w:lang w:val="sl"/>
        </w:rPr>
        <w:t>4</w:t>
      </w:r>
      <w:bookmarkEnd w:id="9"/>
    </w:p>
    <w:p w:rsidR="008E2C75" w:rsidRDefault="001339BF">
      <w:pPr>
        <w:pStyle w:val="Corpsdutexte50"/>
        <w:shd w:val="clear" w:color="auto" w:fill="auto"/>
        <w:spacing w:before="0" w:after="120" w:line="200" w:lineRule="exact"/>
        <w:ind w:left="20"/>
      </w:pPr>
      <w:r>
        <w:rPr>
          <w:rStyle w:val="Corpsdutexte5"/>
        </w:rPr>
        <w:t>Reporting and evaluation</w:t>
      </w:r>
    </w:p>
    <w:p w:rsidR="008E2C75" w:rsidRDefault="001339BF">
      <w:pPr>
        <w:pStyle w:val="Corpsdutexte0"/>
        <w:shd w:val="clear" w:color="auto" w:fill="auto"/>
        <w:spacing w:after="64" w:line="317" w:lineRule="exact"/>
        <w:ind w:left="20" w:right="20" w:firstLine="0"/>
        <w:jc w:val="both"/>
      </w:pPr>
      <w:r>
        <w:rPr>
          <w:rStyle w:val="Corpsdutexte"/>
        </w:rPr>
        <w:t xml:space="preserve">Without prejudice to the responsibilities of the Commission and the European Court of Auditors in relation to the monitoring and evaluation of the </w:t>
      </w:r>
      <w:proofErr w:type="spellStart"/>
      <w:r>
        <w:rPr>
          <w:rStyle w:val="Corpsdutexte"/>
        </w:rPr>
        <w:t>Programme</w:t>
      </w:r>
      <w:proofErr w:type="spellEnd"/>
      <w:r>
        <w:rPr>
          <w:rStyle w:val="Corpsdutexte"/>
        </w:rPr>
        <w:t xml:space="preserve">, the participation of </w:t>
      </w:r>
      <w:r w:rsidR="009365A3">
        <w:rPr>
          <w:rStyle w:val="Corpsdutexte"/>
        </w:rPr>
        <w:t>Xxx</w:t>
      </w:r>
      <w:r>
        <w:rPr>
          <w:rStyle w:val="Corpsdutexte"/>
        </w:rPr>
        <w:t xml:space="preserve"> in the </w:t>
      </w:r>
      <w:proofErr w:type="spellStart"/>
      <w:r>
        <w:rPr>
          <w:rStyle w:val="Corpsdutexte"/>
        </w:rPr>
        <w:t>Programme</w:t>
      </w:r>
      <w:proofErr w:type="spellEnd"/>
      <w:r>
        <w:rPr>
          <w:rStyle w:val="Corpsdutexte"/>
        </w:rPr>
        <w:t xml:space="preserve"> shall be continuously monitored on a partnership basis involving the Commission and </w:t>
      </w:r>
      <w:r w:rsidR="009365A3">
        <w:rPr>
          <w:rStyle w:val="Corpsdutexte"/>
        </w:rPr>
        <w:t>Xxx</w:t>
      </w:r>
      <w:r>
        <w:rPr>
          <w:rStyle w:val="Corpsdutexte"/>
        </w:rPr>
        <w:t xml:space="preserve">. </w:t>
      </w:r>
      <w:r w:rsidR="009365A3">
        <w:rPr>
          <w:rStyle w:val="Corpsdutexte"/>
        </w:rPr>
        <w:t>Xxx</w:t>
      </w:r>
      <w:r>
        <w:rPr>
          <w:rStyle w:val="Corpsdutexte"/>
        </w:rPr>
        <w:t xml:space="preserve"> shall submit to the Commission relevant reports and take part in other specific activities provided for by the European Union in that context.</w:t>
      </w:r>
    </w:p>
    <w:p w:rsidR="008E2C75" w:rsidRDefault="001339BF">
      <w:pPr>
        <w:pStyle w:val="Corpsdutexte0"/>
        <w:shd w:val="clear" w:color="auto" w:fill="auto"/>
        <w:spacing w:after="0" w:line="312" w:lineRule="exact"/>
        <w:ind w:left="20" w:right="20" w:firstLine="0"/>
        <w:jc w:val="both"/>
      </w:pPr>
      <w:r>
        <w:rPr>
          <w:rStyle w:val="Corpsdutexte"/>
        </w:rPr>
        <w:t>The rules concerning financial control, recovery and other antifraud measures are laid down in Annex II.</w:t>
      </w:r>
    </w:p>
    <w:p w:rsidR="008E2C75" w:rsidRDefault="001339BF">
      <w:pPr>
        <w:pStyle w:val="Corpsdutexte50"/>
        <w:shd w:val="clear" w:color="auto" w:fill="auto"/>
        <w:spacing w:before="0" w:after="0" w:line="418" w:lineRule="exact"/>
        <w:ind w:left="20"/>
      </w:pPr>
      <w:r>
        <w:rPr>
          <w:rStyle w:val="Corpsdutexte511pt0"/>
        </w:rPr>
        <w:t xml:space="preserve">Article </w:t>
      </w:r>
      <w:r>
        <w:rPr>
          <w:rStyle w:val="Corpsdutexte511pt0"/>
          <w:lang w:val="sl"/>
        </w:rPr>
        <w:t xml:space="preserve">5 </w:t>
      </w:r>
      <w:r>
        <w:rPr>
          <w:rStyle w:val="Corpsdutexte5"/>
        </w:rPr>
        <w:t>Final provisions</w:t>
      </w:r>
    </w:p>
    <w:p w:rsidR="008E2C75" w:rsidRDefault="001339BF">
      <w:pPr>
        <w:pStyle w:val="Corpsdutexte0"/>
        <w:shd w:val="clear" w:color="auto" w:fill="auto"/>
        <w:spacing w:after="60" w:line="317" w:lineRule="exact"/>
        <w:ind w:left="20" w:right="20" w:firstLine="0"/>
        <w:jc w:val="both"/>
      </w:pPr>
      <w:r>
        <w:rPr>
          <w:rStyle w:val="Corpsdutexte"/>
        </w:rPr>
        <w:t xml:space="preserve">This Agreement shall apply for the duration of the </w:t>
      </w:r>
      <w:proofErr w:type="spellStart"/>
      <w:r>
        <w:rPr>
          <w:rStyle w:val="Corpsdutexte"/>
        </w:rPr>
        <w:t>Programme</w:t>
      </w:r>
      <w:proofErr w:type="spellEnd"/>
      <w:r>
        <w:rPr>
          <w:rStyle w:val="Corpsdutexte"/>
        </w:rPr>
        <w:t xml:space="preserve">. Nevertheless, should the European Union decide to extend the duration without any substantial change within the </w:t>
      </w:r>
      <w:proofErr w:type="spellStart"/>
      <w:r>
        <w:rPr>
          <w:rStyle w:val="Corpsdutexte"/>
        </w:rPr>
        <w:t>Programme</w:t>
      </w:r>
      <w:proofErr w:type="spellEnd"/>
      <w:r>
        <w:rPr>
          <w:rStyle w:val="Corpsdutexte"/>
        </w:rPr>
        <w:t>/s, this Agreement would also be extended correspondingly and automatically if no Party denounces it within one month following the extension decision.</w:t>
      </w:r>
    </w:p>
    <w:p w:rsidR="008E2C75" w:rsidRDefault="001339BF">
      <w:pPr>
        <w:pStyle w:val="Corpsdutexte0"/>
        <w:shd w:val="clear" w:color="auto" w:fill="auto"/>
        <w:spacing w:after="138" w:line="317" w:lineRule="exact"/>
        <w:ind w:left="20" w:right="20" w:firstLine="0"/>
        <w:jc w:val="both"/>
      </w:pPr>
      <w:r>
        <w:rPr>
          <w:rStyle w:val="Corpsdutexte"/>
        </w:rPr>
        <w:t>Projects and activities in progress at the time of termination shall continue until their completion under the conditions laid down in this Agreement, as will the contractual arrangements applying to these projects and activities and the provisions of Annex II.</w:t>
      </w:r>
    </w:p>
    <w:p w:rsidR="008E2C75" w:rsidRDefault="001339BF">
      <w:pPr>
        <w:pStyle w:val="Corpsdutexte0"/>
        <w:shd w:val="clear" w:color="auto" w:fill="auto"/>
        <w:spacing w:after="193" w:line="220" w:lineRule="exact"/>
        <w:ind w:left="20" w:firstLine="0"/>
        <w:jc w:val="both"/>
      </w:pPr>
      <w:r>
        <w:rPr>
          <w:rStyle w:val="Corpsdutexte"/>
        </w:rPr>
        <w:t>The Annexes form an integral part of this Agreement.</w:t>
      </w:r>
    </w:p>
    <w:p w:rsidR="008E2C75" w:rsidRDefault="001339BF">
      <w:pPr>
        <w:pStyle w:val="Corpsdutexte0"/>
        <w:shd w:val="clear" w:color="auto" w:fill="auto"/>
        <w:spacing w:after="116" w:line="220" w:lineRule="exact"/>
        <w:ind w:left="20" w:firstLine="0"/>
        <w:jc w:val="both"/>
      </w:pPr>
      <w:r>
        <w:rPr>
          <w:rStyle w:val="Corpsdutexte"/>
        </w:rPr>
        <w:t>This Agreement may only be amended in writing by common consent of the parties.</w:t>
      </w:r>
    </w:p>
    <w:p w:rsidR="008E2C75" w:rsidRDefault="001339BF">
      <w:pPr>
        <w:pStyle w:val="Corpsdutexte0"/>
        <w:shd w:val="clear" w:color="auto" w:fill="auto"/>
        <w:spacing w:after="384" w:line="317" w:lineRule="exact"/>
        <w:ind w:left="20" w:right="20" w:firstLine="0"/>
        <w:jc w:val="both"/>
      </w:pPr>
      <w:r>
        <w:rPr>
          <w:rStyle w:val="Corpsdutexte"/>
        </w:rPr>
        <w:t xml:space="preserve">This Agreement shall enter into force on the day that </w:t>
      </w:r>
      <w:r w:rsidR="009365A3">
        <w:rPr>
          <w:rStyle w:val="Corpsdutexte"/>
        </w:rPr>
        <w:t>Xxx</w:t>
      </w:r>
      <w:r>
        <w:rPr>
          <w:rStyle w:val="Corpsdutexte"/>
        </w:rPr>
        <w:t xml:space="preserve"> notifies the Commission that its internal legal requirements for the entry into force of this Agreement have been fulfilled.</w:t>
      </w:r>
    </w:p>
    <w:p w:rsidR="008E2C75" w:rsidRDefault="001339BF" w:rsidP="00F13203">
      <w:pPr>
        <w:pStyle w:val="Corpsdutexte0"/>
        <w:shd w:val="clear" w:color="auto" w:fill="auto"/>
        <w:tabs>
          <w:tab w:val="left" w:leader="dot" w:pos="1758"/>
          <w:tab w:val="left" w:leader="dot" w:pos="2914"/>
          <w:tab w:val="left" w:pos="5040"/>
          <w:tab w:val="left" w:leader="dot" w:pos="7585"/>
        </w:tabs>
        <w:spacing w:after="0" w:line="437" w:lineRule="exact"/>
        <w:ind w:left="20" w:firstLine="0"/>
        <w:jc w:val="both"/>
      </w:pPr>
      <w:r>
        <w:rPr>
          <w:rStyle w:val="Corpsdutexte"/>
        </w:rPr>
        <w:t>Done at</w:t>
      </w:r>
      <w:r>
        <w:rPr>
          <w:rStyle w:val="Corpsdutexte"/>
          <w:lang w:val="sl"/>
        </w:rPr>
        <w:tab/>
      </w:r>
      <w:r>
        <w:rPr>
          <w:rStyle w:val="Corpsdutexte"/>
        </w:rPr>
        <w:t>on</w:t>
      </w:r>
      <w:r>
        <w:rPr>
          <w:rStyle w:val="Corpsdutexte"/>
          <w:lang w:val="sl"/>
        </w:rPr>
        <w:tab/>
      </w:r>
      <w:r>
        <w:rPr>
          <w:rStyle w:val="Corpsdutexte"/>
          <w:lang w:val="sl"/>
        </w:rPr>
        <w:tab/>
      </w:r>
      <w:r>
        <w:rPr>
          <w:rStyle w:val="Corpsdutexte"/>
        </w:rPr>
        <w:t>Done at Brussels on</w:t>
      </w:r>
      <w:r>
        <w:rPr>
          <w:rStyle w:val="Corpsdutexte"/>
          <w:lang w:val="sl"/>
        </w:rPr>
        <w:tab/>
      </w:r>
    </w:p>
    <w:p w:rsidR="009365A3" w:rsidRDefault="009365A3">
      <w:pPr>
        <w:pStyle w:val="Corpsdutexte0"/>
        <w:shd w:val="clear" w:color="auto" w:fill="auto"/>
        <w:spacing w:after="0" w:line="437" w:lineRule="exact"/>
        <w:ind w:left="20" w:firstLine="0"/>
        <w:jc w:val="both"/>
        <w:rPr>
          <w:rStyle w:val="Corpsdutexte"/>
        </w:rPr>
      </w:pPr>
    </w:p>
    <w:p w:rsidR="008E2C75" w:rsidRDefault="001339BF">
      <w:pPr>
        <w:pStyle w:val="Corpsdutexte0"/>
        <w:shd w:val="clear" w:color="auto" w:fill="auto"/>
        <w:spacing w:after="0" w:line="437" w:lineRule="exact"/>
        <w:ind w:left="20" w:firstLine="0"/>
        <w:jc w:val="both"/>
        <w:rPr>
          <w:rStyle w:val="Corpsdutexte"/>
        </w:rPr>
      </w:pPr>
      <w:r>
        <w:rPr>
          <w:rStyle w:val="Corpsdutexte"/>
        </w:rPr>
        <w:t xml:space="preserve">For the Government of </w:t>
      </w:r>
      <w:r w:rsidR="009365A3">
        <w:rPr>
          <w:rStyle w:val="Corpsdutexte"/>
        </w:rPr>
        <w:t>Xxx</w:t>
      </w:r>
      <w:r>
        <w:rPr>
          <w:rStyle w:val="Corpsdutexte"/>
        </w:rPr>
        <w:t xml:space="preserve"> </w:t>
      </w:r>
      <w:r w:rsidR="00F13203">
        <w:rPr>
          <w:rStyle w:val="Corpsdutexte"/>
        </w:rPr>
        <w:tab/>
      </w:r>
      <w:r w:rsidR="00F13203">
        <w:rPr>
          <w:rStyle w:val="Corpsdutexte"/>
        </w:rPr>
        <w:tab/>
      </w:r>
      <w:r w:rsidR="00F13203">
        <w:rPr>
          <w:rStyle w:val="Corpsdutexte"/>
        </w:rPr>
        <w:tab/>
      </w:r>
      <w:r w:rsidR="00F13203">
        <w:rPr>
          <w:rStyle w:val="Corpsdutexte"/>
        </w:rPr>
        <w:tab/>
      </w:r>
      <w:proofErr w:type="gramStart"/>
      <w:r>
        <w:rPr>
          <w:rStyle w:val="Corpsdutexte"/>
        </w:rPr>
        <w:t>For</w:t>
      </w:r>
      <w:proofErr w:type="gramEnd"/>
      <w:r>
        <w:rPr>
          <w:rStyle w:val="Corpsdutexte"/>
        </w:rPr>
        <w:t xml:space="preserve"> the European Commission,</w:t>
      </w:r>
    </w:p>
    <w:p w:rsidR="009365A3" w:rsidRDefault="009365A3">
      <w:pPr>
        <w:pStyle w:val="Corpsdutexte0"/>
        <w:shd w:val="clear" w:color="auto" w:fill="auto"/>
        <w:spacing w:after="0" w:line="437" w:lineRule="exact"/>
        <w:ind w:left="20" w:firstLine="0"/>
        <w:jc w:val="both"/>
      </w:pPr>
    </w:p>
    <w:p w:rsidR="008E2C75" w:rsidRDefault="001339BF" w:rsidP="00F13203">
      <w:pPr>
        <w:pStyle w:val="Corpsdutexte0"/>
        <w:shd w:val="clear" w:color="auto" w:fill="auto"/>
        <w:spacing w:after="0" w:line="437" w:lineRule="exact"/>
        <w:ind w:left="5040" w:firstLine="0"/>
        <w:jc w:val="left"/>
      </w:pPr>
      <w:proofErr w:type="gramStart"/>
      <w:r>
        <w:rPr>
          <w:rStyle w:val="Corpsdutexte"/>
        </w:rPr>
        <w:t>on</w:t>
      </w:r>
      <w:proofErr w:type="gramEnd"/>
      <w:r>
        <w:rPr>
          <w:rStyle w:val="Corpsdutexte"/>
        </w:rPr>
        <w:t xml:space="preserve"> behalf of the European Union,</w:t>
      </w:r>
    </w:p>
    <w:p w:rsidR="008E2C75" w:rsidRPr="007B3B55" w:rsidRDefault="007B3B55" w:rsidP="00F13203">
      <w:pPr>
        <w:pStyle w:val="Corpsdutexte0"/>
        <w:shd w:val="clear" w:color="auto" w:fill="auto"/>
        <w:spacing w:after="409" w:line="437" w:lineRule="exact"/>
        <w:ind w:left="5040" w:right="1060" w:firstLine="0"/>
        <w:jc w:val="left"/>
        <w:rPr>
          <w:i/>
        </w:rPr>
      </w:pPr>
      <w:bookmarkStart w:id="10" w:name="_GoBack"/>
      <w:bookmarkEnd w:id="10"/>
      <w:r w:rsidRPr="007B3B55">
        <w:rPr>
          <w:rStyle w:val="Corpsdutexte"/>
          <w:i/>
          <w:lang w:val="lt"/>
        </w:rPr>
        <w:t xml:space="preserve">(Name </w:t>
      </w:r>
      <w:proofErr w:type="spellStart"/>
      <w:r w:rsidRPr="007B3B55">
        <w:rPr>
          <w:rStyle w:val="Corpsdutexte"/>
          <w:i/>
          <w:lang w:val="lt"/>
        </w:rPr>
        <w:t>and</w:t>
      </w:r>
      <w:proofErr w:type="spellEnd"/>
      <w:r w:rsidRPr="007B3B55">
        <w:rPr>
          <w:rStyle w:val="Corpsdutexte"/>
          <w:i/>
          <w:lang w:val="lt"/>
        </w:rPr>
        <w:t xml:space="preserve"> </w:t>
      </w:r>
      <w:proofErr w:type="spellStart"/>
      <w:r w:rsidRPr="007B3B55">
        <w:rPr>
          <w:rStyle w:val="Corpsdutexte"/>
          <w:i/>
          <w:lang w:val="lt"/>
        </w:rPr>
        <w:t>Signature</w:t>
      </w:r>
      <w:proofErr w:type="spellEnd"/>
      <w:r w:rsidRPr="007B3B55">
        <w:rPr>
          <w:rStyle w:val="Corpsdutexte"/>
          <w:i/>
          <w:lang w:val="lt"/>
        </w:rPr>
        <w:t>)</w:t>
      </w:r>
    </w:p>
    <w:p w:rsidR="008E2C75" w:rsidRDefault="008E2C75">
      <w:pPr>
        <w:pStyle w:val="Corpsdutexte20"/>
        <w:shd w:val="clear" w:color="auto" w:fill="auto"/>
        <w:spacing w:before="0" w:line="226" w:lineRule="exact"/>
        <w:ind w:left="720" w:right="20" w:firstLine="0"/>
        <w:sectPr w:rsidR="008E2C75">
          <w:footerReference w:type="default" r:id="rId8"/>
          <w:pgSz w:w="11909" w:h="16834"/>
          <w:pgMar w:top="1833" w:right="1399" w:bottom="2097" w:left="1399" w:header="0" w:footer="3" w:gutter="0"/>
          <w:cols w:space="720"/>
          <w:noEndnote/>
          <w:docGrid w:linePitch="360"/>
        </w:sectPr>
      </w:pPr>
    </w:p>
    <w:p w:rsidR="008E2C75" w:rsidRDefault="001339BF">
      <w:pPr>
        <w:pStyle w:val="En-tte20"/>
        <w:keepNext/>
        <w:keepLines/>
        <w:shd w:val="clear" w:color="auto" w:fill="auto"/>
        <w:spacing w:after="222"/>
        <w:ind w:left="160" w:right="180"/>
      </w:pPr>
      <w:bookmarkStart w:id="11" w:name="bookmark10"/>
      <w:r>
        <w:rPr>
          <w:rStyle w:val="En-tte2"/>
        </w:rPr>
        <w:lastRenderedPageBreak/>
        <w:t xml:space="preserve">Rules governing the financial contribution of the </w:t>
      </w:r>
      <w:r w:rsidR="009365A3">
        <w:rPr>
          <w:rStyle w:val="En-tte2"/>
        </w:rPr>
        <w:t>Xxx</w:t>
      </w:r>
      <w:r>
        <w:rPr>
          <w:rStyle w:val="En-tte2"/>
        </w:rPr>
        <w:t xml:space="preserve"> </w:t>
      </w:r>
      <w:proofErr w:type="spellStart"/>
      <w:r w:rsidR="009365A3">
        <w:rPr>
          <w:rStyle w:val="En-tte2"/>
        </w:rPr>
        <w:t>Xxx</w:t>
      </w:r>
      <w:proofErr w:type="spellEnd"/>
      <w:r>
        <w:rPr>
          <w:rStyle w:val="En-tte2"/>
        </w:rPr>
        <w:t xml:space="preserve"> to the third </w:t>
      </w:r>
      <w:proofErr w:type="spellStart"/>
      <w:r>
        <w:rPr>
          <w:rStyle w:val="En-tte2"/>
        </w:rPr>
        <w:t>Programme</w:t>
      </w:r>
      <w:proofErr w:type="spellEnd"/>
      <w:r>
        <w:rPr>
          <w:rStyle w:val="En-tte2"/>
        </w:rPr>
        <w:t xml:space="preserve"> for the Union's action in the field of health </w:t>
      </w:r>
      <w:r>
        <w:rPr>
          <w:rStyle w:val="En-tte2"/>
          <w:lang w:val="sl"/>
        </w:rPr>
        <w:t>(2014-2020)</w:t>
      </w:r>
      <w:bookmarkEnd w:id="11"/>
    </w:p>
    <w:p w:rsidR="008E2C75" w:rsidRDefault="001339BF">
      <w:pPr>
        <w:pStyle w:val="Corpsdutexte0"/>
        <w:numPr>
          <w:ilvl w:val="2"/>
          <w:numId w:val="1"/>
        </w:numPr>
        <w:shd w:val="clear" w:color="auto" w:fill="auto"/>
        <w:tabs>
          <w:tab w:val="left" w:pos="318"/>
        </w:tabs>
        <w:spacing w:after="56" w:line="312" w:lineRule="exact"/>
        <w:ind w:left="20" w:right="20" w:firstLine="0"/>
        <w:jc w:val="both"/>
      </w:pPr>
      <w:r>
        <w:rPr>
          <w:rStyle w:val="Corpsdutexte"/>
        </w:rPr>
        <w:t xml:space="preserve">The financial contribution to be paid by </w:t>
      </w:r>
      <w:r w:rsidR="009365A3">
        <w:rPr>
          <w:rStyle w:val="Corpsdutexte"/>
        </w:rPr>
        <w:t>Xxx</w:t>
      </w:r>
      <w:r>
        <w:rPr>
          <w:rStyle w:val="Corpsdutexte"/>
        </w:rPr>
        <w:t xml:space="preserve"> to the General Budget of the European Union to participate in the </w:t>
      </w:r>
      <w:proofErr w:type="spellStart"/>
      <w:r>
        <w:rPr>
          <w:rStyle w:val="Corpsdutexte"/>
        </w:rPr>
        <w:t>Programme</w:t>
      </w:r>
      <w:proofErr w:type="spellEnd"/>
      <w:r>
        <w:rPr>
          <w:rStyle w:val="Corpsdutexte"/>
        </w:rPr>
        <w:t xml:space="preserve"> is EUR </w:t>
      </w:r>
      <w:proofErr w:type="spellStart"/>
      <w:r w:rsidR="009365A3">
        <w:rPr>
          <w:rStyle w:val="Corpsdutexte"/>
          <w:lang w:val="sl"/>
        </w:rPr>
        <w:t>xxx</w:t>
      </w:r>
      <w:proofErr w:type="spellEnd"/>
      <w:r>
        <w:rPr>
          <w:rStyle w:val="Corpsdutexte"/>
          <w:lang w:val="sl"/>
        </w:rPr>
        <w:t xml:space="preserve"> </w:t>
      </w:r>
      <w:r>
        <w:rPr>
          <w:rStyle w:val="Corpsdutexte"/>
        </w:rPr>
        <w:t>per year.</w:t>
      </w:r>
    </w:p>
    <w:p w:rsidR="008E2C75" w:rsidRDefault="001339BF">
      <w:pPr>
        <w:pStyle w:val="Corpsdutexte0"/>
        <w:numPr>
          <w:ilvl w:val="2"/>
          <w:numId w:val="1"/>
        </w:numPr>
        <w:shd w:val="clear" w:color="auto" w:fill="auto"/>
        <w:tabs>
          <w:tab w:val="left" w:pos="308"/>
        </w:tabs>
        <w:spacing w:after="60" w:line="317" w:lineRule="exact"/>
        <w:ind w:left="20" w:right="20" w:firstLine="0"/>
        <w:jc w:val="both"/>
      </w:pPr>
      <w:r>
        <w:rPr>
          <w:rStyle w:val="Corpsdutexte"/>
        </w:rPr>
        <w:t xml:space="preserve">The contribution of </w:t>
      </w:r>
      <w:r w:rsidR="009365A3">
        <w:rPr>
          <w:rStyle w:val="Corpsdutexte"/>
        </w:rPr>
        <w:t>Xxx</w:t>
      </w:r>
      <w:r>
        <w:rPr>
          <w:rStyle w:val="Corpsdutexte"/>
        </w:rPr>
        <w:t xml:space="preserve"> shall cover costs related to the preparation, feasibility, development and execution of the projects of common interest, as well as for the development and implementation of horizontal measures as foreseen in the </w:t>
      </w:r>
      <w:proofErr w:type="spellStart"/>
      <w:r>
        <w:rPr>
          <w:rStyle w:val="Corpsdutexte"/>
        </w:rPr>
        <w:t>Programme</w:t>
      </w:r>
      <w:proofErr w:type="spellEnd"/>
      <w:r>
        <w:rPr>
          <w:rStyle w:val="Corpsdutexte"/>
        </w:rPr>
        <w:t>.</w:t>
      </w:r>
    </w:p>
    <w:p w:rsidR="008E2C75" w:rsidRDefault="001339BF">
      <w:pPr>
        <w:pStyle w:val="Corpsdutexte0"/>
        <w:numPr>
          <w:ilvl w:val="2"/>
          <w:numId w:val="1"/>
        </w:numPr>
        <w:shd w:val="clear" w:color="auto" w:fill="auto"/>
        <w:tabs>
          <w:tab w:val="left" w:pos="318"/>
        </w:tabs>
        <w:spacing w:after="60" w:line="317" w:lineRule="exact"/>
        <w:ind w:left="20" w:right="20" w:firstLine="0"/>
        <w:jc w:val="both"/>
      </w:pPr>
      <w:r>
        <w:rPr>
          <w:rStyle w:val="Corpsdutexte"/>
        </w:rPr>
        <w:t xml:space="preserve">Travel costs and subsistence costs incurred by representatives and experts of </w:t>
      </w:r>
      <w:r w:rsidR="009365A3">
        <w:rPr>
          <w:rStyle w:val="Corpsdutexte"/>
        </w:rPr>
        <w:t>Xxx</w:t>
      </w:r>
      <w:r>
        <w:rPr>
          <w:rStyle w:val="Corpsdutexte"/>
        </w:rPr>
        <w:t xml:space="preserve"> for the purposes of taking part as observers in the work of the committee referred to in article </w:t>
      </w:r>
      <w:r>
        <w:rPr>
          <w:rStyle w:val="Corpsdutexte"/>
          <w:lang w:val="sl"/>
        </w:rPr>
        <w:t xml:space="preserve">17 </w:t>
      </w:r>
      <w:r>
        <w:rPr>
          <w:rStyle w:val="Corpsdutexte"/>
        </w:rPr>
        <w:t xml:space="preserve">of the Regulation adopting the </w:t>
      </w:r>
      <w:proofErr w:type="spellStart"/>
      <w:r>
        <w:rPr>
          <w:rStyle w:val="Corpsdutexte"/>
        </w:rPr>
        <w:t>Programme</w:t>
      </w:r>
      <w:proofErr w:type="spellEnd"/>
      <w:r>
        <w:rPr>
          <w:rStyle w:val="Corpsdutexte"/>
        </w:rPr>
        <w:t xml:space="preserve"> or other meetings related to the implementation of the </w:t>
      </w:r>
      <w:proofErr w:type="spellStart"/>
      <w:r>
        <w:rPr>
          <w:rStyle w:val="Corpsdutexte"/>
        </w:rPr>
        <w:t>Programme</w:t>
      </w:r>
      <w:proofErr w:type="spellEnd"/>
      <w:r>
        <w:rPr>
          <w:rStyle w:val="Corpsdutexte"/>
        </w:rPr>
        <w:t xml:space="preserve"> shall be reimbursed by the Commission on the same basis as and in accordance with the procedures currently in force for representatives of the Member </w:t>
      </w:r>
      <w:proofErr w:type="spellStart"/>
      <w:r>
        <w:rPr>
          <w:rStyle w:val="Corpsdutexte"/>
          <w:lang w:val="hr"/>
        </w:rPr>
        <w:t>States</w:t>
      </w:r>
      <w:proofErr w:type="spellEnd"/>
      <w:r>
        <w:rPr>
          <w:rStyle w:val="Corpsdutexte"/>
          <w:lang w:val="hr"/>
        </w:rPr>
        <w:t xml:space="preserve"> </w:t>
      </w:r>
      <w:r>
        <w:rPr>
          <w:rStyle w:val="Corpsdutexte"/>
        </w:rPr>
        <w:t>of the European Union.</w:t>
      </w:r>
    </w:p>
    <w:p w:rsidR="008E2C75" w:rsidRDefault="001339BF">
      <w:pPr>
        <w:pStyle w:val="Corpsdutexte0"/>
        <w:numPr>
          <w:ilvl w:val="2"/>
          <w:numId w:val="1"/>
        </w:numPr>
        <w:shd w:val="clear" w:color="auto" w:fill="auto"/>
        <w:tabs>
          <w:tab w:val="left" w:pos="313"/>
        </w:tabs>
        <w:spacing w:after="60" w:line="317" w:lineRule="exact"/>
        <w:ind w:left="20" w:right="20" w:firstLine="0"/>
        <w:jc w:val="both"/>
      </w:pPr>
      <w:r>
        <w:rPr>
          <w:rStyle w:val="Corpsdutexte"/>
        </w:rPr>
        <w:t xml:space="preserve">The Financial Regulation applicable to the General Budget of the European Union shall apply to the management of the contribution of </w:t>
      </w:r>
      <w:r w:rsidR="009365A3">
        <w:rPr>
          <w:rStyle w:val="Corpsdutexte"/>
        </w:rPr>
        <w:t>Xxx</w:t>
      </w:r>
      <w:r>
        <w:rPr>
          <w:rStyle w:val="Corpsdutexte"/>
        </w:rPr>
        <w:t>.</w:t>
      </w:r>
    </w:p>
    <w:p w:rsidR="008E2C75" w:rsidRDefault="001339BF">
      <w:pPr>
        <w:pStyle w:val="Corpsdutexte0"/>
        <w:numPr>
          <w:ilvl w:val="2"/>
          <w:numId w:val="1"/>
        </w:numPr>
        <w:shd w:val="clear" w:color="auto" w:fill="auto"/>
        <w:tabs>
          <w:tab w:val="left" w:pos="308"/>
        </w:tabs>
        <w:spacing w:after="60" w:line="317" w:lineRule="exact"/>
        <w:ind w:left="20" w:right="20" w:firstLine="0"/>
        <w:jc w:val="both"/>
      </w:pPr>
      <w:r>
        <w:rPr>
          <w:rStyle w:val="Corpsdutexte"/>
        </w:rPr>
        <w:t xml:space="preserve">When this Agreement enters into force and at the beginning of each subsequent budgetary year, the Commission shall send </w:t>
      </w:r>
      <w:r w:rsidR="009365A3">
        <w:rPr>
          <w:rStyle w:val="Corpsdutexte"/>
        </w:rPr>
        <w:t>Xxx</w:t>
      </w:r>
      <w:r>
        <w:rPr>
          <w:rStyle w:val="Corpsdutexte"/>
        </w:rPr>
        <w:t xml:space="preserve"> a call for funds corresponding to its contribution of the costs covered by this Agreement.</w:t>
      </w:r>
    </w:p>
    <w:p w:rsidR="008E2C75" w:rsidRDefault="001339BF">
      <w:pPr>
        <w:pStyle w:val="Corpsdutexte0"/>
        <w:numPr>
          <w:ilvl w:val="2"/>
          <w:numId w:val="1"/>
        </w:numPr>
        <w:shd w:val="clear" w:color="auto" w:fill="auto"/>
        <w:tabs>
          <w:tab w:val="left" w:pos="308"/>
        </w:tabs>
        <w:spacing w:after="60" w:line="317" w:lineRule="exact"/>
        <w:ind w:left="20" w:right="20" w:firstLine="0"/>
        <w:jc w:val="both"/>
      </w:pPr>
      <w:r>
        <w:rPr>
          <w:rStyle w:val="Corpsdutexte"/>
        </w:rPr>
        <w:t>That contribution shall be paid in euro to a euro denominated bank account of the Commission.</w:t>
      </w:r>
    </w:p>
    <w:p w:rsidR="008E2C75" w:rsidRDefault="009365A3">
      <w:pPr>
        <w:pStyle w:val="Corpsdutexte0"/>
        <w:numPr>
          <w:ilvl w:val="2"/>
          <w:numId w:val="1"/>
        </w:numPr>
        <w:shd w:val="clear" w:color="auto" w:fill="auto"/>
        <w:tabs>
          <w:tab w:val="left" w:pos="327"/>
        </w:tabs>
        <w:spacing w:after="0" w:line="317" w:lineRule="exact"/>
        <w:ind w:left="20" w:right="20" w:firstLine="0"/>
        <w:jc w:val="both"/>
      </w:pPr>
      <w:r>
        <w:rPr>
          <w:rStyle w:val="Corpsdutexte"/>
        </w:rPr>
        <w:t>Xxx</w:t>
      </w:r>
      <w:r w:rsidR="001339BF">
        <w:rPr>
          <w:rStyle w:val="Corpsdutexte"/>
        </w:rPr>
        <w:t xml:space="preserve"> shall pay its contribution to the annual costs in accordance with the call for funds request no later than three months after the date of the call. Any delay in the payment of the contribution shall give rise to the payment of default interest by </w:t>
      </w:r>
      <w:r>
        <w:rPr>
          <w:rStyle w:val="Corpsdutexte"/>
        </w:rPr>
        <w:t>Xxx</w:t>
      </w:r>
      <w:r w:rsidR="001339BF">
        <w:rPr>
          <w:rStyle w:val="Corpsdutexte"/>
        </w:rPr>
        <w:t xml:space="preserve"> on the outstanding amount from the due date. The interest rate shall be the rate applied by the European Central Bank to its main refinancing operations, as published in the </w:t>
      </w:r>
      <w:r w:rsidR="001339BF" w:rsidRPr="00F13203">
        <w:rPr>
          <w:rStyle w:val="Corpsdutexte"/>
          <w:lang w:val="en-GB"/>
        </w:rPr>
        <w:t xml:space="preserve">C </w:t>
      </w:r>
      <w:r w:rsidR="001339BF">
        <w:rPr>
          <w:rStyle w:val="Corpsdutexte"/>
        </w:rPr>
        <w:t xml:space="preserve">series of the Official Journal of the European Union, in force on the first calendar day of the months in which the deadline falls, increased by </w:t>
      </w:r>
      <w:r w:rsidR="001339BF">
        <w:rPr>
          <w:rStyle w:val="Corpsdutexte"/>
          <w:lang w:val="sl"/>
        </w:rPr>
        <w:t xml:space="preserve">3.5 </w:t>
      </w:r>
      <w:r w:rsidR="001339BF">
        <w:rPr>
          <w:rStyle w:val="Corpsdutexte"/>
        </w:rPr>
        <w:t xml:space="preserve">percentage points. If the delay in the payment of the contribution is such that it may significantly </w:t>
      </w:r>
      <w:proofErr w:type="spellStart"/>
      <w:r w:rsidR="001339BF">
        <w:rPr>
          <w:rStyle w:val="Corpsdutexte"/>
        </w:rPr>
        <w:t>jeopardise</w:t>
      </w:r>
      <w:proofErr w:type="spellEnd"/>
      <w:r w:rsidR="001339BF">
        <w:rPr>
          <w:rStyle w:val="Corpsdutexte"/>
        </w:rPr>
        <w:t xml:space="preserve"> the implementation and management of the </w:t>
      </w:r>
      <w:proofErr w:type="spellStart"/>
      <w:proofErr w:type="gramStart"/>
      <w:r w:rsidR="001339BF">
        <w:rPr>
          <w:rStyle w:val="Corpsdutexte"/>
        </w:rPr>
        <w:t>Programme</w:t>
      </w:r>
      <w:proofErr w:type="spellEnd"/>
      <w:r w:rsidR="001339BF">
        <w:rPr>
          <w:rStyle w:val="Corpsdutexte"/>
        </w:rPr>
        <w:t>,</w:t>
      </w:r>
      <w:proofErr w:type="gramEnd"/>
      <w:r w:rsidR="001339BF">
        <w:rPr>
          <w:rStyle w:val="Corpsdutexte"/>
        </w:rPr>
        <w:t xml:space="preserve"> and in the absence of payment </w:t>
      </w:r>
      <w:r w:rsidR="001339BF">
        <w:rPr>
          <w:rStyle w:val="Corpsdutexte"/>
          <w:lang w:val="sl"/>
        </w:rPr>
        <w:t xml:space="preserve">20 </w:t>
      </w:r>
      <w:r w:rsidR="001339BF">
        <w:rPr>
          <w:rStyle w:val="Corpsdutexte"/>
        </w:rPr>
        <w:t xml:space="preserve">working days after a formal letter of reminder has been sent by the Commission to </w:t>
      </w:r>
      <w:r>
        <w:rPr>
          <w:rStyle w:val="Corpsdutexte"/>
        </w:rPr>
        <w:t>Xxx</w:t>
      </w:r>
      <w:r w:rsidR="001339BF">
        <w:rPr>
          <w:rStyle w:val="Corpsdutexte"/>
        </w:rPr>
        <w:t xml:space="preserve">, participation of </w:t>
      </w:r>
      <w:r>
        <w:rPr>
          <w:rStyle w:val="Corpsdutexte"/>
        </w:rPr>
        <w:t>Xxx</w:t>
      </w:r>
      <w:r w:rsidR="001339BF">
        <w:rPr>
          <w:rStyle w:val="Corpsdutexte"/>
        </w:rPr>
        <w:t xml:space="preserve"> in the </w:t>
      </w:r>
      <w:proofErr w:type="spellStart"/>
      <w:r w:rsidR="001339BF">
        <w:rPr>
          <w:rStyle w:val="Corpsdutexte"/>
        </w:rPr>
        <w:t>programme</w:t>
      </w:r>
      <w:proofErr w:type="spellEnd"/>
      <w:r w:rsidR="001339BF">
        <w:rPr>
          <w:rStyle w:val="Corpsdutexte"/>
        </w:rPr>
        <w:t xml:space="preserve"> for the relevant year will be suspended.</w:t>
      </w:r>
      <w:r w:rsidR="001339BF">
        <w:br w:type="page"/>
      </w:r>
    </w:p>
    <w:p w:rsidR="008E2C75" w:rsidRDefault="001339BF">
      <w:pPr>
        <w:pStyle w:val="En-tte20"/>
        <w:keepNext/>
        <w:keepLines/>
        <w:shd w:val="clear" w:color="auto" w:fill="auto"/>
        <w:spacing w:after="405" w:line="270" w:lineRule="exact"/>
        <w:ind w:left="20"/>
        <w:jc w:val="center"/>
      </w:pPr>
      <w:bookmarkStart w:id="12" w:name="bookmark11"/>
      <w:r w:rsidRPr="00F13203">
        <w:rPr>
          <w:rStyle w:val="En-tte2"/>
          <w:lang w:val="en-GB"/>
        </w:rPr>
        <w:lastRenderedPageBreak/>
        <w:t xml:space="preserve">Financial control, Recovery </w:t>
      </w:r>
      <w:r>
        <w:rPr>
          <w:rStyle w:val="En-tte2"/>
        </w:rPr>
        <w:t>and other Antifraud measures</w:t>
      </w:r>
      <w:bookmarkEnd w:id="12"/>
    </w:p>
    <w:p w:rsidR="008E2C75" w:rsidRDefault="001339BF">
      <w:pPr>
        <w:pStyle w:val="Corpsdutexte60"/>
        <w:shd w:val="clear" w:color="auto" w:fill="auto"/>
        <w:spacing w:before="0" w:after="54" w:line="230" w:lineRule="exact"/>
        <w:ind w:left="20"/>
      </w:pPr>
      <w:r>
        <w:rPr>
          <w:rStyle w:val="Corpsdutexte611ptNonPetitesmajuscules"/>
        </w:rPr>
        <w:t>I.</w:t>
      </w:r>
      <w:r>
        <w:rPr>
          <w:rStyle w:val="Corpsdutexte6"/>
        </w:rPr>
        <w:t xml:space="preserve"> Controls and antifraud measures by the Union</w:t>
      </w:r>
    </w:p>
    <w:p w:rsidR="008E2C75" w:rsidRDefault="001339BF">
      <w:pPr>
        <w:pStyle w:val="Corpsdutexte0"/>
        <w:numPr>
          <w:ilvl w:val="3"/>
          <w:numId w:val="1"/>
        </w:numPr>
        <w:shd w:val="clear" w:color="auto" w:fill="auto"/>
        <w:tabs>
          <w:tab w:val="left" w:pos="313"/>
        </w:tabs>
        <w:spacing w:after="60" w:line="317" w:lineRule="exact"/>
        <w:ind w:left="20" w:right="40" w:firstLine="0"/>
        <w:jc w:val="both"/>
      </w:pPr>
      <w:r>
        <w:rPr>
          <w:rStyle w:val="Corpsdutexte"/>
        </w:rPr>
        <w:t xml:space="preserve">In accordance with the financial regulation applicable to the general budget of the European Union, and with the other rules referred to in this Agreement, the contracts and grant agreements concluded with contractors and beneficiaries established in </w:t>
      </w:r>
      <w:r w:rsidR="009365A3">
        <w:rPr>
          <w:rStyle w:val="Corpsdutexte"/>
        </w:rPr>
        <w:t>Xxx</w:t>
      </w:r>
      <w:r>
        <w:rPr>
          <w:rStyle w:val="Corpsdutexte"/>
        </w:rPr>
        <w:t xml:space="preserve"> shall provide for </w:t>
      </w:r>
      <w:proofErr w:type="spellStart"/>
      <w:r>
        <w:rPr>
          <w:rStyle w:val="Corpsdutexte"/>
          <w:lang w:val="hr"/>
        </w:rPr>
        <w:t>financial</w:t>
      </w:r>
      <w:proofErr w:type="spellEnd"/>
      <w:r>
        <w:rPr>
          <w:rStyle w:val="Corpsdutexte"/>
          <w:lang w:val="hr"/>
        </w:rPr>
        <w:t xml:space="preserve"> </w:t>
      </w:r>
      <w:r>
        <w:rPr>
          <w:rStyle w:val="Corpsdutexte"/>
        </w:rPr>
        <w:t>or other audits to be conducted at any time during the implementation of the contract or the grant agreement and for a period of 5 years starting from the date of payment of the balance on the premises of the contractors and their subcontractors and on the premises of the beneficiaries and their contractors and subcontractors by Commission agents or by other persons mandated by the Commission.</w:t>
      </w:r>
    </w:p>
    <w:p w:rsidR="008E2C75" w:rsidRDefault="001339BF">
      <w:pPr>
        <w:pStyle w:val="Corpsdutexte0"/>
        <w:numPr>
          <w:ilvl w:val="3"/>
          <w:numId w:val="1"/>
        </w:numPr>
        <w:shd w:val="clear" w:color="auto" w:fill="auto"/>
        <w:tabs>
          <w:tab w:val="left" w:pos="318"/>
        </w:tabs>
        <w:spacing w:after="60" w:line="317" w:lineRule="exact"/>
        <w:ind w:left="20" w:right="40" w:firstLine="0"/>
        <w:jc w:val="both"/>
      </w:pPr>
      <w:r>
        <w:rPr>
          <w:rStyle w:val="Corpsdutexte"/>
        </w:rPr>
        <w:t>Commission agents and other persons mandated by the Commission shall have appropriate access to sites, works and documents and to all the information required in order to carry out such audits, including in electronic form. This right of access shall be stated explicitly in the contracts and grant agreements concluded to implement the instruments referred to in this Agreement. The European Court of Auditors shall have the same rights as the Commission.</w:t>
      </w:r>
    </w:p>
    <w:p w:rsidR="008E2C75" w:rsidRDefault="001339BF">
      <w:pPr>
        <w:pStyle w:val="Corpsdutexte0"/>
        <w:numPr>
          <w:ilvl w:val="3"/>
          <w:numId w:val="1"/>
        </w:numPr>
        <w:shd w:val="clear" w:color="auto" w:fill="auto"/>
        <w:tabs>
          <w:tab w:val="left" w:pos="313"/>
        </w:tabs>
        <w:spacing w:after="60" w:line="317" w:lineRule="exact"/>
        <w:ind w:left="20" w:right="40" w:firstLine="0"/>
        <w:jc w:val="both"/>
      </w:pPr>
      <w:r>
        <w:rPr>
          <w:rStyle w:val="Corpsdutexte"/>
        </w:rPr>
        <w:t xml:space="preserve">Within the framework of this Agreement, the Commission/OLAF (the European Anti-Fraud Office) shall be </w:t>
      </w:r>
      <w:proofErr w:type="spellStart"/>
      <w:r>
        <w:rPr>
          <w:rStyle w:val="Corpsdutexte"/>
        </w:rPr>
        <w:t>authorised</w:t>
      </w:r>
      <w:proofErr w:type="spellEnd"/>
      <w:r>
        <w:rPr>
          <w:rStyle w:val="Corpsdutexte"/>
        </w:rPr>
        <w:t xml:space="preserve"> to carry out on-the-spot checks and inspections on territory of </w:t>
      </w:r>
      <w:r w:rsidR="009365A3">
        <w:rPr>
          <w:rStyle w:val="Corpsdutexte"/>
        </w:rPr>
        <w:t>Xxx</w:t>
      </w:r>
      <w:r>
        <w:rPr>
          <w:rStyle w:val="Corpsdutexte"/>
        </w:rPr>
        <w:t xml:space="preserve">, in accordance with the procedural provisions of Council Regulation </w:t>
      </w:r>
      <w:r w:rsidRPr="00F13203">
        <w:rPr>
          <w:rStyle w:val="Corpsdutexte"/>
          <w:lang w:val="en-GB"/>
        </w:rPr>
        <w:t>(</w:t>
      </w:r>
      <w:proofErr w:type="spellStart"/>
      <w:r w:rsidRPr="00F13203">
        <w:rPr>
          <w:rStyle w:val="Corpsdutexte"/>
          <w:lang w:val="en-GB"/>
        </w:rPr>
        <w:t>Euratom</w:t>
      </w:r>
      <w:proofErr w:type="spellEnd"/>
      <w:r w:rsidRPr="00F13203">
        <w:rPr>
          <w:rStyle w:val="Corpsdutexte"/>
          <w:lang w:val="en-GB"/>
        </w:rPr>
        <w:t xml:space="preserve">, </w:t>
      </w:r>
      <w:r>
        <w:rPr>
          <w:rStyle w:val="Corpsdutexte"/>
        </w:rPr>
        <w:t xml:space="preserve">EC) No </w:t>
      </w:r>
      <w:r>
        <w:rPr>
          <w:rStyle w:val="Corpsdutexte"/>
          <w:lang w:val="sl"/>
        </w:rPr>
        <w:t xml:space="preserve">2185/96 </w:t>
      </w:r>
      <w:r>
        <w:rPr>
          <w:rStyle w:val="Corpsdutexte"/>
        </w:rPr>
        <w:t xml:space="preserve">of </w:t>
      </w:r>
      <w:r>
        <w:rPr>
          <w:rStyle w:val="Corpsdutexte"/>
          <w:lang w:val="sl"/>
        </w:rPr>
        <w:t xml:space="preserve">11 </w:t>
      </w:r>
      <w:r>
        <w:rPr>
          <w:rStyle w:val="Corpsdutexte"/>
        </w:rPr>
        <w:t xml:space="preserve">November </w:t>
      </w:r>
      <w:r>
        <w:rPr>
          <w:rStyle w:val="Corpsdutexte"/>
          <w:lang w:val="sl"/>
        </w:rPr>
        <w:t xml:space="preserve">1996 </w:t>
      </w:r>
      <w:r>
        <w:rPr>
          <w:rStyle w:val="Corpsdutexte"/>
        </w:rPr>
        <w:t xml:space="preserve">and Regulation </w:t>
      </w:r>
      <w:r w:rsidRPr="00F13203">
        <w:rPr>
          <w:rStyle w:val="Corpsdutexte"/>
          <w:lang w:val="en-GB"/>
        </w:rPr>
        <w:t xml:space="preserve">(EU </w:t>
      </w:r>
      <w:proofErr w:type="spellStart"/>
      <w:r w:rsidRPr="00F13203">
        <w:rPr>
          <w:rStyle w:val="Corpsdutexte"/>
          <w:lang w:val="en-GB"/>
        </w:rPr>
        <w:t>Euratom</w:t>
      </w:r>
      <w:proofErr w:type="spellEnd"/>
      <w:r w:rsidRPr="00F13203">
        <w:rPr>
          <w:rStyle w:val="Corpsdutexte"/>
          <w:lang w:val="en-GB"/>
        </w:rPr>
        <w:t xml:space="preserve">) </w:t>
      </w:r>
      <w:r>
        <w:rPr>
          <w:rStyle w:val="Corpsdutexte"/>
        </w:rPr>
        <w:t xml:space="preserve">No </w:t>
      </w:r>
      <w:r>
        <w:rPr>
          <w:rStyle w:val="Corpsdutexte"/>
          <w:lang w:val="sl"/>
        </w:rPr>
        <w:t xml:space="preserve">883/2013 </w:t>
      </w:r>
      <w:r>
        <w:rPr>
          <w:rStyle w:val="Corpsdutexte"/>
        </w:rPr>
        <w:t>of the European Parliament and of the Council with a view to establishing whether there has been a fraud, corruption or any other illegal activity affecting the financial interests of the European Union.</w:t>
      </w:r>
    </w:p>
    <w:p w:rsidR="008E2C75" w:rsidRDefault="001339BF">
      <w:pPr>
        <w:pStyle w:val="Corpsdutexte0"/>
        <w:numPr>
          <w:ilvl w:val="3"/>
          <w:numId w:val="1"/>
        </w:numPr>
        <w:shd w:val="clear" w:color="auto" w:fill="auto"/>
        <w:tabs>
          <w:tab w:val="left" w:pos="318"/>
        </w:tabs>
        <w:spacing w:after="60" w:line="317" w:lineRule="exact"/>
        <w:ind w:left="20" w:right="40" w:firstLine="0"/>
        <w:jc w:val="both"/>
      </w:pPr>
      <w:r>
        <w:rPr>
          <w:rStyle w:val="Corpsdutexte"/>
        </w:rPr>
        <w:t xml:space="preserve">These checks and inspections shall be prepared and conducted in close collaboration with the competent authorities of </w:t>
      </w:r>
      <w:r w:rsidR="009365A3">
        <w:rPr>
          <w:rStyle w:val="Corpsdutexte"/>
        </w:rPr>
        <w:t>Xxx</w:t>
      </w:r>
      <w:r>
        <w:rPr>
          <w:rStyle w:val="Corpsdutexte"/>
        </w:rPr>
        <w:t xml:space="preserve"> designated by the authorities of </w:t>
      </w:r>
      <w:r w:rsidR="009365A3">
        <w:rPr>
          <w:rStyle w:val="Corpsdutexte"/>
        </w:rPr>
        <w:t>Xxx</w:t>
      </w:r>
      <w:r>
        <w:rPr>
          <w:rStyle w:val="Corpsdutexte"/>
        </w:rPr>
        <w:t>, which shall be notified in good time of the object, purpose and legal basis of the checks and inspections, so that they can provide all the requisite help.</w:t>
      </w:r>
    </w:p>
    <w:p w:rsidR="008E2C75" w:rsidRDefault="001339BF">
      <w:pPr>
        <w:pStyle w:val="Corpsdutexte0"/>
        <w:numPr>
          <w:ilvl w:val="3"/>
          <w:numId w:val="1"/>
        </w:numPr>
        <w:shd w:val="clear" w:color="auto" w:fill="auto"/>
        <w:tabs>
          <w:tab w:val="left" w:pos="308"/>
        </w:tabs>
        <w:spacing w:after="60" w:line="317" w:lineRule="exact"/>
        <w:ind w:left="20" w:right="40" w:firstLine="0"/>
        <w:jc w:val="both"/>
      </w:pPr>
      <w:r>
        <w:rPr>
          <w:rStyle w:val="Corpsdutexte"/>
        </w:rPr>
        <w:t xml:space="preserve">If the authorities of </w:t>
      </w:r>
      <w:r w:rsidR="009365A3">
        <w:rPr>
          <w:rStyle w:val="Corpsdutexte"/>
        </w:rPr>
        <w:t>Xxx</w:t>
      </w:r>
      <w:r>
        <w:rPr>
          <w:rStyle w:val="Corpsdutexte"/>
        </w:rPr>
        <w:t xml:space="preserve"> concerned so wish, the on-the-spot checks and inspections may be carried out jointly with them.</w:t>
      </w:r>
    </w:p>
    <w:p w:rsidR="008E2C75" w:rsidRDefault="001339BF">
      <w:pPr>
        <w:pStyle w:val="Corpsdutexte0"/>
        <w:numPr>
          <w:ilvl w:val="3"/>
          <w:numId w:val="1"/>
        </w:numPr>
        <w:shd w:val="clear" w:color="auto" w:fill="auto"/>
        <w:tabs>
          <w:tab w:val="left" w:pos="303"/>
        </w:tabs>
        <w:spacing w:after="60" w:line="317" w:lineRule="exact"/>
        <w:ind w:left="20" w:right="40" w:firstLine="0"/>
        <w:jc w:val="both"/>
      </w:pPr>
      <w:r>
        <w:rPr>
          <w:rStyle w:val="Corpsdutexte"/>
        </w:rPr>
        <w:t xml:space="preserve">Where the participants in the </w:t>
      </w:r>
      <w:proofErr w:type="spellStart"/>
      <w:r>
        <w:rPr>
          <w:rStyle w:val="Corpsdutexte"/>
        </w:rPr>
        <w:t>programmes</w:t>
      </w:r>
      <w:proofErr w:type="spellEnd"/>
      <w:r>
        <w:rPr>
          <w:rStyle w:val="Corpsdutexte"/>
        </w:rPr>
        <w:t xml:space="preserve"> resist an on-the-spot check or inspection, the authorities of </w:t>
      </w:r>
      <w:r w:rsidR="009365A3">
        <w:rPr>
          <w:rStyle w:val="Corpsdutexte"/>
        </w:rPr>
        <w:t>Xxx</w:t>
      </w:r>
      <w:r>
        <w:rPr>
          <w:rStyle w:val="Corpsdutexte"/>
        </w:rPr>
        <w:t>, acting in accordance with national rules, shall give Commission/OLAF inspectors such assistance as they need to allow them to discharge their duty in carrying out an on-the-spot check or inspection.</w:t>
      </w:r>
    </w:p>
    <w:p w:rsidR="008E2C75" w:rsidRDefault="001339BF">
      <w:pPr>
        <w:pStyle w:val="Corpsdutexte0"/>
        <w:numPr>
          <w:ilvl w:val="3"/>
          <w:numId w:val="1"/>
        </w:numPr>
        <w:shd w:val="clear" w:color="auto" w:fill="auto"/>
        <w:tabs>
          <w:tab w:val="left" w:pos="313"/>
        </w:tabs>
        <w:spacing w:after="370" w:line="317" w:lineRule="exact"/>
        <w:ind w:left="20" w:right="40" w:firstLine="0"/>
        <w:jc w:val="both"/>
        <w:sectPr w:rsidR="008E2C75">
          <w:headerReference w:type="default" r:id="rId9"/>
          <w:footerReference w:type="default" r:id="rId10"/>
          <w:pgSz w:w="11909" w:h="16834"/>
          <w:pgMar w:top="1833" w:right="1399" w:bottom="2097" w:left="1399" w:header="0" w:footer="3" w:gutter="0"/>
          <w:cols w:space="720"/>
          <w:noEndnote/>
          <w:docGrid w:linePitch="360"/>
        </w:sectPr>
      </w:pPr>
      <w:r>
        <w:rPr>
          <w:rStyle w:val="Corpsdutexte"/>
        </w:rPr>
        <w:t xml:space="preserve">The Commission/OLAF shall report as soon as possible to the authorities of </w:t>
      </w:r>
      <w:r w:rsidR="009365A3">
        <w:rPr>
          <w:rStyle w:val="Corpsdutexte"/>
        </w:rPr>
        <w:t>Xxx</w:t>
      </w:r>
      <w:r>
        <w:rPr>
          <w:rStyle w:val="Corpsdutexte"/>
        </w:rPr>
        <w:t xml:space="preserve"> any fact or suspicion relating to an irregularity which has come to its notice in the course of the </w:t>
      </w:r>
    </w:p>
    <w:p w:rsidR="008E2C75" w:rsidRDefault="001339BF">
      <w:pPr>
        <w:pStyle w:val="Corpsdutexte0"/>
        <w:shd w:val="clear" w:color="auto" w:fill="auto"/>
        <w:tabs>
          <w:tab w:val="left" w:pos="313"/>
        </w:tabs>
        <w:spacing w:after="370" w:line="317" w:lineRule="exact"/>
        <w:ind w:left="20" w:right="40" w:firstLine="0"/>
        <w:jc w:val="both"/>
      </w:pPr>
      <w:proofErr w:type="gramStart"/>
      <w:r>
        <w:rPr>
          <w:rStyle w:val="Corpsdutexte"/>
        </w:rPr>
        <w:lastRenderedPageBreak/>
        <w:t>on-the-spot</w:t>
      </w:r>
      <w:proofErr w:type="gramEnd"/>
      <w:r>
        <w:rPr>
          <w:rStyle w:val="Corpsdutexte"/>
        </w:rPr>
        <w:t xml:space="preserve"> check or inspection. In any event the Commission/OLAF shall be required to inform the above-mentioned authority of the result of such checks and inspections.</w:t>
      </w:r>
    </w:p>
    <w:p w:rsidR="008E2C75" w:rsidRDefault="001339BF">
      <w:pPr>
        <w:pStyle w:val="Corpsdutexte60"/>
        <w:numPr>
          <w:ilvl w:val="4"/>
          <w:numId w:val="1"/>
        </w:numPr>
        <w:shd w:val="clear" w:color="auto" w:fill="auto"/>
        <w:tabs>
          <w:tab w:val="left" w:pos="318"/>
        </w:tabs>
        <w:spacing w:before="0" w:after="54" w:line="230" w:lineRule="exact"/>
        <w:ind w:left="20"/>
      </w:pPr>
      <w:r>
        <w:rPr>
          <w:rStyle w:val="Corpsdutexte611ptNonPetitesmajuscules0"/>
        </w:rPr>
        <w:t>I</w:t>
      </w:r>
      <w:r>
        <w:rPr>
          <w:rStyle w:val="Corpsdutexte6"/>
        </w:rPr>
        <w:t>nformation and consultation</w:t>
      </w:r>
    </w:p>
    <w:p w:rsidR="008E2C75" w:rsidRDefault="001339BF">
      <w:pPr>
        <w:pStyle w:val="Corpsdutexte0"/>
        <w:numPr>
          <w:ilvl w:val="5"/>
          <w:numId w:val="1"/>
        </w:numPr>
        <w:shd w:val="clear" w:color="auto" w:fill="auto"/>
        <w:tabs>
          <w:tab w:val="left" w:pos="308"/>
        </w:tabs>
        <w:spacing w:after="60" w:line="317" w:lineRule="exact"/>
        <w:ind w:left="20" w:right="40" w:firstLine="0"/>
        <w:jc w:val="both"/>
      </w:pPr>
      <w:r>
        <w:rPr>
          <w:rStyle w:val="Corpsdutexte"/>
        </w:rPr>
        <w:t xml:space="preserve">For the purposes of proper implementation of this Annex, the competent authorities of </w:t>
      </w:r>
      <w:r w:rsidR="009365A3">
        <w:rPr>
          <w:rStyle w:val="Corpsdutexte"/>
        </w:rPr>
        <w:t>Xxx</w:t>
      </w:r>
      <w:r>
        <w:rPr>
          <w:rStyle w:val="Corpsdutexte"/>
        </w:rPr>
        <w:t xml:space="preserve"> and EU authorities shall regularly exchange information and, at </w:t>
      </w:r>
      <w:proofErr w:type="spellStart"/>
      <w:r>
        <w:rPr>
          <w:rStyle w:val="Corpsdutexte"/>
          <w:lang w:val="hr"/>
        </w:rPr>
        <w:t>the</w:t>
      </w:r>
      <w:proofErr w:type="spellEnd"/>
      <w:r>
        <w:rPr>
          <w:rStyle w:val="Corpsdutexte"/>
          <w:lang w:val="hr"/>
        </w:rPr>
        <w:t xml:space="preserve"> </w:t>
      </w:r>
      <w:r>
        <w:rPr>
          <w:rStyle w:val="Corpsdutexte"/>
        </w:rPr>
        <w:t>request of one of the Parties, shall conduct consultations.</w:t>
      </w:r>
    </w:p>
    <w:p w:rsidR="008E2C75" w:rsidRDefault="001339BF">
      <w:pPr>
        <w:pStyle w:val="Corpsdutexte0"/>
        <w:numPr>
          <w:ilvl w:val="5"/>
          <w:numId w:val="1"/>
        </w:numPr>
        <w:shd w:val="clear" w:color="auto" w:fill="auto"/>
        <w:tabs>
          <w:tab w:val="left" w:pos="313"/>
        </w:tabs>
        <w:spacing w:after="370" w:line="317" w:lineRule="exact"/>
        <w:ind w:left="20" w:right="40" w:firstLine="0"/>
        <w:jc w:val="both"/>
      </w:pPr>
      <w:r>
        <w:rPr>
          <w:rStyle w:val="Corpsdutexte"/>
        </w:rPr>
        <w:t xml:space="preserve">The competent authorities of </w:t>
      </w:r>
      <w:r w:rsidR="009365A3">
        <w:rPr>
          <w:rStyle w:val="Corpsdutexte"/>
        </w:rPr>
        <w:t>Xxx</w:t>
      </w:r>
      <w:r>
        <w:rPr>
          <w:rStyle w:val="Corpsdutexte"/>
        </w:rPr>
        <w:t xml:space="preserve"> shall inform the Commission without delay of any fact or suspicion which has come to their notice relating to an irregularity in connection with the conclusion and implementation of the contracts and grant agreements concluded in application of the instruments referred to in this Agreement.</w:t>
      </w:r>
    </w:p>
    <w:p w:rsidR="008E2C75" w:rsidRDefault="001339BF">
      <w:pPr>
        <w:pStyle w:val="Corpsdutexte60"/>
        <w:numPr>
          <w:ilvl w:val="4"/>
          <w:numId w:val="1"/>
        </w:numPr>
        <w:shd w:val="clear" w:color="auto" w:fill="auto"/>
        <w:tabs>
          <w:tab w:val="left" w:pos="404"/>
        </w:tabs>
        <w:spacing w:before="0" w:after="54" w:line="230" w:lineRule="exact"/>
        <w:ind w:left="20"/>
      </w:pPr>
      <w:bookmarkStart w:id="13" w:name="bookmark12"/>
      <w:r>
        <w:rPr>
          <w:rStyle w:val="Corpsdutexte6"/>
        </w:rPr>
        <w:t>Administrative measures and penalties</w:t>
      </w:r>
      <w:bookmarkEnd w:id="13"/>
    </w:p>
    <w:p w:rsidR="008E2C75" w:rsidRDefault="001339BF">
      <w:pPr>
        <w:pStyle w:val="Corpsdutexte0"/>
        <w:shd w:val="clear" w:color="auto" w:fill="auto"/>
        <w:spacing w:after="370" w:line="317" w:lineRule="exact"/>
        <w:ind w:left="20" w:right="40" w:firstLine="0"/>
        <w:jc w:val="both"/>
      </w:pPr>
      <w:r>
        <w:rPr>
          <w:rStyle w:val="Corpsdutexte"/>
        </w:rPr>
        <w:t xml:space="preserve">Without prejudice to application of criminal law of </w:t>
      </w:r>
      <w:r w:rsidR="009365A3">
        <w:rPr>
          <w:rStyle w:val="Corpsdutexte"/>
        </w:rPr>
        <w:t>Xxx</w:t>
      </w:r>
      <w:r>
        <w:rPr>
          <w:rStyle w:val="Corpsdutexte"/>
        </w:rPr>
        <w:t>, administrative measures and penalties may be imposed by the Commission in accordance with the financial regulation applicable to the general budget of the European Union.</w:t>
      </w:r>
    </w:p>
    <w:p w:rsidR="008E2C75" w:rsidRDefault="001339BF">
      <w:pPr>
        <w:pStyle w:val="Corpsdutexte60"/>
        <w:numPr>
          <w:ilvl w:val="4"/>
          <w:numId w:val="1"/>
        </w:numPr>
        <w:shd w:val="clear" w:color="auto" w:fill="auto"/>
        <w:tabs>
          <w:tab w:val="left" w:pos="394"/>
        </w:tabs>
        <w:spacing w:before="0" w:after="54" w:line="230" w:lineRule="exact"/>
        <w:ind w:left="20"/>
      </w:pPr>
      <w:bookmarkStart w:id="14" w:name="bookmark13"/>
      <w:r>
        <w:rPr>
          <w:rStyle w:val="Corpsdutexte6"/>
        </w:rPr>
        <w:t>Recovery</w:t>
      </w:r>
      <w:bookmarkEnd w:id="14"/>
    </w:p>
    <w:p w:rsidR="008E2C75" w:rsidRDefault="001339BF">
      <w:pPr>
        <w:pStyle w:val="Corpsdutexte0"/>
        <w:shd w:val="clear" w:color="auto" w:fill="auto"/>
        <w:spacing w:after="60" w:line="317" w:lineRule="exact"/>
        <w:ind w:left="20" w:right="40" w:firstLine="0"/>
        <w:jc w:val="both"/>
      </w:pPr>
      <w:r>
        <w:rPr>
          <w:rStyle w:val="Corpsdutexte"/>
        </w:rPr>
        <w:t xml:space="preserve">Decisions taken by the Commission within the scope of this Agreement which impose a pecuniary obligation on persons other than States shall be enforceable in </w:t>
      </w:r>
      <w:r w:rsidR="009365A3">
        <w:rPr>
          <w:rStyle w:val="Corpsdutexte"/>
        </w:rPr>
        <w:t>Xxx</w:t>
      </w:r>
      <w:r>
        <w:rPr>
          <w:rStyle w:val="Corpsdutexte"/>
        </w:rPr>
        <w:t xml:space="preserve">. The enforcement shall be governed by the rules of civil procedure in force in the State in the territory of which it is carried out. The enforcement order shall be appended to the decision, without other formality than verification of the authenticity of the decision, by the national authority which the Government of </w:t>
      </w:r>
      <w:r w:rsidR="009365A3">
        <w:rPr>
          <w:rStyle w:val="Corpsdutexte"/>
        </w:rPr>
        <w:t>Xxx</w:t>
      </w:r>
      <w:r>
        <w:rPr>
          <w:rStyle w:val="Corpsdutexte"/>
        </w:rPr>
        <w:t xml:space="preserve"> shall designate for this purpose and shall make known to the Commission. When these formalities have been completed on application by the Commission, the latter may proceed to enforcement in accordance with the national law, by bringing the matter directly before the competent authority. The legality of the Commission decision shall be subject to control by the Court of Justice of the European Union.</w:t>
      </w:r>
    </w:p>
    <w:p w:rsidR="008E2C75" w:rsidRDefault="001339BF">
      <w:pPr>
        <w:pStyle w:val="Corpsdutexte0"/>
        <w:shd w:val="clear" w:color="auto" w:fill="auto"/>
        <w:spacing w:after="370" w:line="317" w:lineRule="exact"/>
        <w:ind w:left="20" w:right="40" w:firstLine="0"/>
        <w:jc w:val="both"/>
      </w:pPr>
      <w:r>
        <w:rPr>
          <w:rStyle w:val="Corpsdutexte"/>
        </w:rPr>
        <w:t>Judgments delivered by the Court of Justice of the European Union update name pursuant to an arbitration clause in a contract or in a grant agreement within the scope of this Agreement shall be enforceable on the same terms.</w:t>
      </w:r>
    </w:p>
    <w:p w:rsidR="008E2C75" w:rsidRDefault="001339BF">
      <w:pPr>
        <w:pStyle w:val="Corpsdutexte60"/>
        <w:numPr>
          <w:ilvl w:val="4"/>
          <w:numId w:val="1"/>
        </w:numPr>
        <w:shd w:val="clear" w:color="auto" w:fill="auto"/>
        <w:tabs>
          <w:tab w:val="left" w:pos="303"/>
        </w:tabs>
        <w:spacing w:before="0" w:after="54" w:line="230" w:lineRule="exact"/>
        <w:ind w:left="20"/>
      </w:pPr>
      <w:bookmarkStart w:id="15" w:name="bookmark14"/>
      <w:r>
        <w:rPr>
          <w:rStyle w:val="Corpsdutexte6"/>
        </w:rPr>
        <w:t>Direct communication</w:t>
      </w:r>
      <w:bookmarkEnd w:id="15"/>
    </w:p>
    <w:p w:rsidR="008E2C75" w:rsidRDefault="001339BF">
      <w:pPr>
        <w:pStyle w:val="Corpsdutexte0"/>
        <w:shd w:val="clear" w:color="auto" w:fill="auto"/>
        <w:spacing w:after="0" w:line="317" w:lineRule="exact"/>
        <w:ind w:left="20" w:right="40" w:firstLine="0"/>
        <w:jc w:val="both"/>
      </w:pPr>
      <w:r>
        <w:rPr>
          <w:rStyle w:val="Corpsdutexte"/>
        </w:rPr>
        <w:t xml:space="preserve">For the purpose of this Annex, the Commission shall communicate directly with the participants in the </w:t>
      </w:r>
      <w:proofErr w:type="spellStart"/>
      <w:r>
        <w:rPr>
          <w:rStyle w:val="Corpsdutexte"/>
        </w:rPr>
        <w:t>Programme</w:t>
      </w:r>
      <w:proofErr w:type="spellEnd"/>
      <w:r>
        <w:rPr>
          <w:rStyle w:val="Corpsdutexte"/>
        </w:rPr>
        <w:t>. They may submit directly to the Commission all relevant information and documentation which they are required to submit on the basis of the instruments referred to in this Agreement and of the contracts and grant agreements concluded to implement them.</w:t>
      </w:r>
    </w:p>
    <w:sectPr w:rsidR="008E2C75">
      <w:headerReference w:type="default" r:id="rId11"/>
      <w:footerReference w:type="default" r:id="rId12"/>
      <w:pgSz w:w="11909" w:h="16834"/>
      <w:pgMar w:top="1833" w:right="1399" w:bottom="2097" w:left="139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775" w:rsidRDefault="001339BF">
      <w:r>
        <w:separator/>
      </w:r>
    </w:p>
  </w:endnote>
  <w:endnote w:type="continuationSeparator" w:id="0">
    <w:p w:rsidR="00AA2775" w:rsidRDefault="00133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C75" w:rsidRDefault="009365A3">
    <w:pPr>
      <w:rPr>
        <w:sz w:val="2"/>
        <w:szCs w:val="2"/>
      </w:rPr>
    </w:pPr>
    <w:r>
      <w:rPr>
        <w:noProof/>
        <w:lang w:val="en-GB" w:eastAsia="en-GB"/>
      </w:rPr>
      <mc:AlternateContent>
        <mc:Choice Requires="wps">
          <w:drawing>
            <wp:anchor distT="63500" distB="63500" distL="63500" distR="63500" simplePos="0" relativeHeight="251657729" behindDoc="1" locked="0" layoutInCell="1" allowOverlap="1">
              <wp:simplePos x="0" y="0"/>
              <wp:positionH relativeFrom="page">
                <wp:posOffset>3742690</wp:posOffset>
              </wp:positionH>
              <wp:positionV relativeFrom="paragraph">
                <wp:posOffset>-1075690</wp:posOffset>
              </wp:positionV>
              <wp:extent cx="70485" cy="160655"/>
              <wp:effectExtent l="0" t="63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C75" w:rsidRDefault="001339BF">
                          <w:pPr>
                            <w:pStyle w:val="En-tteoupieddepage0"/>
                            <w:shd w:val="clear" w:color="auto" w:fill="auto"/>
                            <w:jc w:val="both"/>
                          </w:pPr>
                          <w:r>
                            <w:fldChar w:fldCharType="begin"/>
                          </w:r>
                          <w:r>
                            <w:instrText xml:space="preserve"> PAGE \* MERGEFORMAT </w:instrText>
                          </w:r>
                          <w:r>
                            <w:fldChar w:fldCharType="separate"/>
                          </w:r>
                          <w:r w:rsidR="00F13203" w:rsidRPr="00F13203">
                            <w:rPr>
                              <w:rStyle w:val="En-tteoupieddepage11pt"/>
                              <w:noProof/>
                              <w:lang w:val="en-US"/>
                            </w:rPr>
                            <w:t>3</w:t>
                          </w:r>
                          <w:r>
                            <w:rPr>
                              <w:rStyle w:val="En-tteoupieddepage11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294.7pt;margin-top:-84.7pt;width:5.55pt;height:12.65pt;z-index:-251658751;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" filled="f" stroked="f">
              <v:textbox style="mso-fit-shape-to-text:t" inset="0,0,0,0">
                <w:txbxContent>
                  <w:p w:rsidR="008E2C75" w:rsidRDefault="001339BF">
                    <w:pPr>
                      <w:pStyle w:val="En-tteoupieddepage0"/>
                      <w:shd w:val="clear" w:color="auto" w:fill="auto"/>
                      <w:jc w:val="both"/>
                    </w:pPr>
                    <w:r>
                      <w:fldChar w:fldCharType="begin"/>
                    </w:r>
                    <w:r>
                      <w:instrText xml:space="preserve"> PAGE \* MERGEFORMAT </w:instrText>
                    </w:r>
                    <w:r>
                      <w:fldChar w:fldCharType="separate"/>
                    </w:r>
                    <w:r w:rsidR="00F13203" w:rsidRPr="00F13203">
                      <w:rPr>
                        <w:rStyle w:val="En-tteoupieddepage11pt"/>
                        <w:noProof/>
                        <w:lang w:val="en-US"/>
                      </w:rPr>
                      <w:t>3</w:t>
                    </w:r>
                    <w:r>
                      <w:rPr>
                        <w:rStyle w:val="En-tteoupieddepage11pt"/>
                        <w:lang w:val="en-US"/>
                      </w:rPr>
                      <w:fldChar w:fldCharType="end"/>
                    </w:r>
                  </w:p>
                </w:txbxContent>
              </v:textbox>
              <w10:wrap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C75" w:rsidRDefault="009365A3">
    <w:pPr>
      <w:rPr>
        <w:sz w:val="2"/>
        <w:szCs w:val="2"/>
      </w:rPr>
    </w:pPr>
    <w:r>
      <w:rPr>
        <w:noProof/>
        <w:lang w:val="en-GB" w:eastAsia="en-GB"/>
      </w:rPr>
      <mc:AlternateContent>
        <mc:Choice Requires="wps">
          <w:drawing>
            <wp:anchor distT="63500" distB="63500" distL="63500" distR="63500" simplePos="0" relativeHeight="251657731" behindDoc="1" locked="0" layoutInCell="1" allowOverlap="1">
              <wp:simplePos x="0" y="0"/>
              <wp:positionH relativeFrom="page">
                <wp:posOffset>3727450</wp:posOffset>
              </wp:positionH>
              <wp:positionV relativeFrom="paragraph">
                <wp:posOffset>-1177925</wp:posOffset>
              </wp:positionV>
              <wp:extent cx="70485" cy="160655"/>
              <wp:effectExtent l="3175" t="3175" r="63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C75" w:rsidRDefault="001339BF">
                          <w:pPr>
                            <w:pStyle w:val="En-tteoupieddepage0"/>
                            <w:shd w:val="clear" w:color="auto" w:fill="auto"/>
                            <w:jc w:val="both"/>
                          </w:pPr>
                          <w:r>
                            <w:fldChar w:fldCharType="begin"/>
                          </w:r>
                          <w:r>
                            <w:instrText xml:space="preserve"> PAGE \* MERGEFORMAT </w:instrText>
                          </w:r>
                          <w:r>
                            <w:fldChar w:fldCharType="separate"/>
                          </w:r>
                          <w:r w:rsidR="00F13203" w:rsidRPr="00F13203">
                            <w:rPr>
                              <w:rStyle w:val="En-tteoupieddepage11pt"/>
                              <w:noProof/>
                              <w:lang w:val="en-US"/>
                            </w:rPr>
                            <w:t>4</w:t>
                          </w:r>
                          <w:r>
                            <w:rPr>
                              <w:rStyle w:val="En-tteoupieddepage11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293.5pt;margin-top:-92.75pt;width:5.55pt;height:12.65pt;z-index:-251658749;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XnaqgIAAKw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" filled="f" stroked="f">
              <v:textbox style="mso-fit-shape-to-text:t" inset="0,0,0,0">
                <w:txbxContent>
                  <w:p w:rsidR="008E2C75" w:rsidRDefault="001339BF">
                    <w:pPr>
                      <w:pStyle w:val="En-tteoupieddepage0"/>
                      <w:shd w:val="clear" w:color="auto" w:fill="auto"/>
                      <w:jc w:val="both"/>
                    </w:pPr>
                    <w:r>
                      <w:fldChar w:fldCharType="begin"/>
                    </w:r>
                    <w:r>
                      <w:instrText xml:space="preserve"> PAGE \* MERGEFORMAT </w:instrText>
                    </w:r>
                    <w:r>
                      <w:fldChar w:fldCharType="separate"/>
                    </w:r>
                    <w:r w:rsidR="00F13203" w:rsidRPr="00F13203">
                      <w:rPr>
                        <w:rStyle w:val="En-tteoupieddepage11pt"/>
                        <w:noProof/>
                        <w:lang w:val="en-US"/>
                      </w:rPr>
                      <w:t>4</w:t>
                    </w:r>
                    <w:r>
                      <w:rPr>
                        <w:rStyle w:val="En-tteoupieddepage11pt"/>
                        <w:lang w:val="en-US"/>
                      </w:rPr>
                      <w:fldChar w:fldCharType="end"/>
                    </w:r>
                  </w:p>
                </w:txbxContent>
              </v:textbox>
              <w10:wrap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C75" w:rsidRDefault="009365A3">
    <w:pPr>
      <w:rPr>
        <w:sz w:val="2"/>
        <w:szCs w:val="2"/>
      </w:rPr>
    </w:pPr>
    <w:r>
      <w:rPr>
        <w:noProof/>
        <w:lang w:val="en-GB" w:eastAsia="en-GB"/>
      </w:rPr>
      <mc:AlternateContent>
        <mc:Choice Requires="wps">
          <w:drawing>
            <wp:anchor distT="63500" distB="63500" distL="63500" distR="63500" simplePos="0" relativeHeight="251657732" behindDoc="1" locked="0" layoutInCell="1" allowOverlap="1">
              <wp:simplePos x="0" y="0"/>
              <wp:positionH relativeFrom="page">
                <wp:posOffset>3742690</wp:posOffset>
              </wp:positionH>
              <wp:positionV relativeFrom="paragraph">
                <wp:posOffset>-1075690</wp:posOffset>
              </wp:positionV>
              <wp:extent cx="70485" cy="160655"/>
              <wp:effectExtent l="0" t="63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C75" w:rsidRDefault="001339BF">
                          <w:pPr>
                            <w:pStyle w:val="En-tteoupieddepage0"/>
                            <w:shd w:val="clear" w:color="auto" w:fill="auto"/>
                            <w:jc w:val="both"/>
                          </w:pPr>
                          <w:r>
                            <w:fldChar w:fldCharType="begin"/>
                          </w:r>
                          <w:r>
                            <w:instrText xml:space="preserve"> PAGE \* MERGEFORMAT </w:instrText>
                          </w:r>
                          <w:r>
                            <w:fldChar w:fldCharType="separate"/>
                          </w:r>
                          <w:r w:rsidR="00F13203" w:rsidRPr="00F13203">
                            <w:rPr>
                              <w:rStyle w:val="En-tteoupieddepage11pt"/>
                              <w:noProof/>
                              <w:lang w:val="en-US"/>
                            </w:rPr>
                            <w:t>6</w:t>
                          </w:r>
                          <w:r>
                            <w:rPr>
                              <w:rStyle w:val="En-tteoupieddepage11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294.7pt;margin-top:-84.7pt;width:5.55pt;height:12.65pt;z-index:-251658748;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" filled="f" stroked="f">
              <v:textbox style="mso-fit-shape-to-text:t" inset="0,0,0,0">
                <w:txbxContent>
                  <w:p w:rsidR="008E2C75" w:rsidRDefault="001339BF">
                    <w:pPr>
                      <w:pStyle w:val="En-tteoupieddepage0"/>
                      <w:shd w:val="clear" w:color="auto" w:fill="auto"/>
                      <w:jc w:val="both"/>
                    </w:pPr>
                    <w:r>
                      <w:fldChar w:fldCharType="begin"/>
                    </w:r>
                    <w:r>
                      <w:instrText xml:space="preserve"> PAGE \* MERGEFORMAT </w:instrText>
                    </w:r>
                    <w:r>
                      <w:fldChar w:fldCharType="separate"/>
                    </w:r>
                    <w:r w:rsidR="00F13203" w:rsidRPr="00F13203">
                      <w:rPr>
                        <w:rStyle w:val="En-tteoupieddepage11pt"/>
                        <w:noProof/>
                        <w:lang w:val="en-US"/>
                      </w:rPr>
                      <w:t>6</w:t>
                    </w:r>
                    <w:r>
                      <w:rPr>
                        <w:rStyle w:val="En-tteoupieddepage11pt"/>
                        <w:lang w:val="en-US"/>
                      </w:rPr>
                      <w:fldChar w:fldCharType="end"/>
                    </w:r>
                  </w:p>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C75" w:rsidRDefault="008E2C75"/>
  </w:footnote>
  <w:footnote w:type="continuationSeparator" w:id="0">
    <w:p w:rsidR="008E2C75" w:rsidRDefault="008E2C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C75" w:rsidRDefault="009365A3">
    <w:pPr>
      <w:rPr>
        <w:sz w:val="2"/>
        <w:szCs w:val="2"/>
      </w:rPr>
    </w:pPr>
    <w:r>
      <w:rPr>
        <w:noProof/>
        <w:lang w:val="en-GB" w:eastAsia="en-GB"/>
      </w:rPr>
      <mc:AlternateContent>
        <mc:Choice Requires="wps">
          <w:drawing>
            <wp:anchor distT="63500" distB="63500" distL="63500" distR="63500" simplePos="0" relativeHeight="251657730" behindDoc="1" locked="0" layoutInCell="1" allowOverlap="1">
              <wp:simplePos x="0" y="0"/>
              <wp:positionH relativeFrom="page">
                <wp:posOffset>3383280</wp:posOffset>
              </wp:positionH>
              <wp:positionV relativeFrom="paragraph">
                <wp:posOffset>975360</wp:posOffset>
              </wp:positionV>
              <wp:extent cx="719455" cy="196850"/>
              <wp:effectExtent l="1905" t="381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C75" w:rsidRDefault="008E2C75">
                          <w:pPr>
                            <w:pStyle w:val="En-tteoupieddepage0"/>
                            <w:shd w:val="clear" w:color="auto" w:fill="auto"/>
                            <w:jc w:val="both"/>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266.4pt;margin-top:76.8pt;width:56.65pt;height:15.5pt;z-index:-251658750;visibility:visible;mso-wrap-style:non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" filled="f" stroked="f">
              <v:textbox style="mso-fit-shape-to-text:t" inset="0,0,0,0">
                <w:txbxContent>
                  <w:p w:rsidR="008E2C75" w:rsidRDefault="008E2C75">
                    <w:pPr>
                      <w:pStyle w:val="En-tteoupieddepage0"/>
                      <w:shd w:val="clear" w:color="auto" w:fill="auto"/>
                      <w:jc w:val="both"/>
                    </w:pPr>
                  </w:p>
                </w:txbxContent>
              </v:textbox>
              <w10:wrap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C75" w:rsidRDefault="008E2C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F078B8"/>
    <w:multiLevelType w:val="multilevel"/>
    <w:tmpl w:val="D584AB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l"/>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l"/>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l"/>
      </w:rPr>
    </w:lvl>
    <w:lvl w:ilvl="4">
      <w:start w:val="2"/>
      <w:numFmt w:val="upperRoman"/>
      <w:lvlText w:val="%5."/>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l"/>
      </w:rPr>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E2C75"/>
    <w:rsid w:val="001339BF"/>
    <w:rsid w:val="007B3B55"/>
    <w:rsid w:val="007C199A"/>
    <w:rsid w:val="008E2C75"/>
    <w:rsid w:val="009365A3"/>
    <w:rsid w:val="00AA2775"/>
    <w:rsid w:val="00F132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rpsdutexte3Exact">
    <w:name w:val="Corps du texte (3) Exact"/>
    <w:basedOn w:val="DefaultParagraphFont"/>
    <w:link w:val="Corpsdutexte3"/>
    <w:rPr>
      <w:b w:val="0"/>
      <w:bCs w:val="0"/>
      <w:i w:val="0"/>
      <w:iCs w:val="0"/>
      <w:smallCaps w:val="0"/>
      <w:strike w:val="0"/>
      <w:sz w:val="12"/>
      <w:szCs w:val="12"/>
      <w:u w:val="none"/>
    </w:rPr>
  </w:style>
  <w:style w:type="character" w:customStyle="1" w:styleId="En-tte1">
    <w:name w:val="En-tête #1_"/>
    <w:basedOn w:val="DefaultParagraphFont"/>
    <w:link w:val="En-tte10"/>
    <w:rPr>
      <w:b w:val="0"/>
      <w:bCs w:val="0"/>
      <w:i w:val="0"/>
      <w:iCs w:val="0"/>
      <w:smallCaps w:val="0"/>
      <w:strike w:val="0"/>
      <w:sz w:val="27"/>
      <w:szCs w:val="27"/>
      <w:u w:val="none"/>
      <w:lang w:val="de"/>
    </w:rPr>
  </w:style>
  <w:style w:type="character" w:customStyle="1" w:styleId="En-tteoupieddepage">
    <w:name w:val="En-tête ou pied de page_"/>
    <w:basedOn w:val="DefaultParagraphFont"/>
    <w:link w:val="En-tteoupieddepage0"/>
    <w:rPr>
      <w:b w:val="0"/>
      <w:bCs w:val="0"/>
      <w:i w:val="0"/>
      <w:iCs w:val="0"/>
      <w:smallCaps w:val="0"/>
      <w:strike w:val="0"/>
      <w:sz w:val="20"/>
      <w:szCs w:val="20"/>
      <w:u w:val="none"/>
      <w:lang w:val="de"/>
    </w:rPr>
  </w:style>
  <w:style w:type="character" w:customStyle="1" w:styleId="En-tteoupieddepage11pt">
    <w:name w:val="En-tête ou pied de page + 11 pt"/>
    <w:basedOn w:val="En-tteoupieddepag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de"/>
    </w:rPr>
  </w:style>
  <w:style w:type="character" w:customStyle="1" w:styleId="Corpsdutexte">
    <w:name w:val="Corps du texte_"/>
    <w:basedOn w:val="DefaultParagraphFont"/>
    <w:link w:val="Corpsdutexte0"/>
    <w:rPr>
      <w:b w:val="0"/>
      <w:bCs w:val="0"/>
      <w:i w:val="0"/>
      <w:iCs w:val="0"/>
      <w:smallCaps w:val="0"/>
      <w:strike w:val="0"/>
      <w:sz w:val="22"/>
      <w:szCs w:val="22"/>
      <w:u w:val="none"/>
    </w:rPr>
  </w:style>
  <w:style w:type="character" w:customStyle="1" w:styleId="En-tte3">
    <w:name w:val="En-tête #3_"/>
    <w:basedOn w:val="DefaultParagraphFont"/>
    <w:link w:val="En-tte30"/>
    <w:rPr>
      <w:b w:val="0"/>
      <w:bCs w:val="0"/>
      <w:i w:val="0"/>
      <w:iCs w:val="0"/>
      <w:smallCaps w:val="0"/>
      <w:strike w:val="0"/>
      <w:sz w:val="22"/>
      <w:szCs w:val="22"/>
      <w:u w:val="none"/>
    </w:rPr>
  </w:style>
  <w:style w:type="character" w:customStyle="1" w:styleId="En-tte31">
    <w:name w:val="En-tête #3"/>
    <w:basedOn w:val="En-tte3"/>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Corpsdutexte2">
    <w:name w:val="Corps du texte (2)_"/>
    <w:basedOn w:val="DefaultParagraphFont"/>
    <w:link w:val="Corpsdutexte20"/>
    <w:rPr>
      <w:b w:val="0"/>
      <w:bCs w:val="0"/>
      <w:i w:val="0"/>
      <w:iCs w:val="0"/>
      <w:smallCaps w:val="0"/>
      <w:strike w:val="0"/>
      <w:sz w:val="19"/>
      <w:szCs w:val="19"/>
      <w:u w:val="none"/>
    </w:rPr>
  </w:style>
  <w:style w:type="character" w:customStyle="1" w:styleId="Corpsdutexte4">
    <w:name w:val="Corps du texte (4)_"/>
    <w:basedOn w:val="DefaultParagraphFont"/>
    <w:link w:val="Corpsdutexte40"/>
    <w:rPr>
      <w:b w:val="0"/>
      <w:bCs w:val="0"/>
      <w:i w:val="0"/>
      <w:iCs w:val="0"/>
      <w:smallCaps w:val="0"/>
      <w:strike w:val="0"/>
      <w:sz w:val="22"/>
      <w:szCs w:val="22"/>
      <w:u w:val="none"/>
    </w:rPr>
  </w:style>
  <w:style w:type="character" w:customStyle="1" w:styleId="Corpsdutexte410pt">
    <w:name w:val="Corps du texte (4) + 10 pt"/>
    <w:basedOn w:val="Corpsdutexte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Corpsdutexte5">
    <w:name w:val="Corps du texte (5)_"/>
    <w:basedOn w:val="DefaultParagraphFont"/>
    <w:link w:val="Corpsdutexte50"/>
    <w:rPr>
      <w:b w:val="0"/>
      <w:bCs w:val="0"/>
      <w:i w:val="0"/>
      <w:iCs w:val="0"/>
      <w:smallCaps w:val="0"/>
      <w:strike w:val="0"/>
      <w:sz w:val="20"/>
      <w:szCs w:val="20"/>
      <w:u w:val="none"/>
    </w:rPr>
  </w:style>
  <w:style w:type="character" w:customStyle="1" w:styleId="Corpsdutexte511pt">
    <w:name w:val="Corps du texte (5) + 11 pt"/>
    <w:basedOn w:val="Corpsdutext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Corpsdutexte511pt0">
    <w:name w:val="Corps du texte (5) + 11 pt"/>
    <w:basedOn w:val="Corpsdutext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En-tte2">
    <w:name w:val="En-tête #2_"/>
    <w:basedOn w:val="DefaultParagraphFont"/>
    <w:link w:val="En-tte20"/>
    <w:rPr>
      <w:b w:val="0"/>
      <w:bCs w:val="0"/>
      <w:i w:val="0"/>
      <w:iCs w:val="0"/>
      <w:smallCaps w:val="0"/>
      <w:strike w:val="0"/>
      <w:sz w:val="27"/>
      <w:szCs w:val="27"/>
      <w:u w:val="none"/>
    </w:rPr>
  </w:style>
  <w:style w:type="character" w:customStyle="1" w:styleId="En-tteoupieddepage135ptGras">
    <w:name w:val="En-tête ou pied de page + 13.5 pt;Gras"/>
    <w:basedOn w:val="En-tteoupieddepage"/>
    <w:rPr>
      <w:rFonts w:ascii="Times New Roman" w:eastAsia="Times New Roman" w:hAnsi="Times New Roman" w:cs="Times New Roman"/>
      <w:b/>
      <w:bCs/>
      <w:i w:val="0"/>
      <w:iCs w:val="0"/>
      <w:smallCaps w:val="0"/>
      <w:strike w:val="0"/>
      <w:color w:val="000000"/>
      <w:spacing w:val="0"/>
      <w:w w:val="100"/>
      <w:position w:val="0"/>
      <w:sz w:val="27"/>
      <w:szCs w:val="27"/>
      <w:u w:val="none"/>
      <w:lang w:val="de"/>
    </w:rPr>
  </w:style>
  <w:style w:type="character" w:customStyle="1" w:styleId="Corpsdutexte6">
    <w:name w:val="Corps du texte (6)_"/>
    <w:basedOn w:val="DefaultParagraphFont"/>
    <w:link w:val="Corpsdutexte60"/>
    <w:rPr>
      <w:b w:val="0"/>
      <w:bCs w:val="0"/>
      <w:i w:val="0"/>
      <w:iCs w:val="0"/>
      <w:smallCaps w:val="0"/>
      <w:strike w:val="0"/>
      <w:sz w:val="23"/>
      <w:szCs w:val="23"/>
      <w:u w:val="none"/>
    </w:rPr>
  </w:style>
  <w:style w:type="character" w:customStyle="1" w:styleId="Corpsdutexte611ptNonPetitesmajuscules">
    <w:name w:val="Corps du texte (6) + 11 pt;Non Petites majuscules"/>
    <w:basedOn w:val="Corpsdutexte6"/>
    <w:rPr>
      <w:rFonts w:ascii="Times New Roman" w:eastAsia="Times New Roman" w:hAnsi="Times New Roman" w:cs="Times New Roman"/>
      <w:b w:val="0"/>
      <w:bCs w:val="0"/>
      <w:i w:val="0"/>
      <w:iCs w:val="0"/>
      <w:smallCaps/>
      <w:strike w:val="0"/>
      <w:color w:val="000000"/>
      <w:spacing w:val="0"/>
      <w:w w:val="100"/>
      <w:position w:val="0"/>
      <w:sz w:val="22"/>
      <w:szCs w:val="22"/>
      <w:u w:val="none"/>
      <w:lang w:val="en-US"/>
    </w:rPr>
  </w:style>
  <w:style w:type="character" w:customStyle="1" w:styleId="Corpsdutexte611ptNonPetitesmajuscules0">
    <w:name w:val="Corps du texte (6) + 11 pt;Non Petites majuscules"/>
    <w:basedOn w:val="Corpsdutexte6"/>
    <w:rPr>
      <w:rFonts w:ascii="Times New Roman" w:eastAsia="Times New Roman" w:hAnsi="Times New Roman" w:cs="Times New Roman"/>
      <w:b w:val="0"/>
      <w:bCs w:val="0"/>
      <w:i w:val="0"/>
      <w:iCs w:val="0"/>
      <w:smallCaps/>
      <w:strike w:val="0"/>
      <w:color w:val="000000"/>
      <w:spacing w:val="0"/>
      <w:w w:val="100"/>
      <w:position w:val="0"/>
      <w:sz w:val="22"/>
      <w:szCs w:val="22"/>
      <w:u w:val="none"/>
      <w:lang w:val="en-US"/>
    </w:rPr>
  </w:style>
  <w:style w:type="paragraph" w:customStyle="1" w:styleId="Corpsdutexte3">
    <w:name w:val="Corps du texte (3)"/>
    <w:basedOn w:val="Normal"/>
    <w:link w:val="Corpsdutexte3Exact"/>
    <w:pPr>
      <w:shd w:val="clear" w:color="auto" w:fill="FFFFFF"/>
      <w:spacing w:line="0" w:lineRule="atLeast"/>
    </w:pPr>
    <w:rPr>
      <w:sz w:val="12"/>
      <w:szCs w:val="12"/>
    </w:rPr>
  </w:style>
  <w:style w:type="paragraph" w:customStyle="1" w:styleId="En-tte10">
    <w:name w:val="En-tête #1"/>
    <w:basedOn w:val="Normal"/>
    <w:link w:val="En-tte1"/>
    <w:pPr>
      <w:shd w:val="clear" w:color="auto" w:fill="FFFFFF"/>
      <w:spacing w:line="734" w:lineRule="exact"/>
      <w:jc w:val="center"/>
      <w:outlineLvl w:val="0"/>
    </w:pPr>
    <w:rPr>
      <w:b/>
      <w:bCs/>
      <w:sz w:val="27"/>
      <w:szCs w:val="27"/>
      <w:lang w:val="de"/>
    </w:rPr>
  </w:style>
  <w:style w:type="paragraph" w:customStyle="1" w:styleId="En-tteoupieddepage0">
    <w:name w:val="En-tête ou pied de page"/>
    <w:basedOn w:val="Normal"/>
    <w:link w:val="En-tteoupieddepage"/>
    <w:pPr>
      <w:shd w:val="clear" w:color="auto" w:fill="FFFFFF"/>
    </w:pPr>
    <w:rPr>
      <w:sz w:val="20"/>
      <w:szCs w:val="20"/>
      <w:lang w:val="de"/>
    </w:rPr>
  </w:style>
  <w:style w:type="paragraph" w:customStyle="1" w:styleId="Corpsdutexte0">
    <w:name w:val="Corps du texte"/>
    <w:basedOn w:val="Normal"/>
    <w:link w:val="Corpsdutexte"/>
    <w:pPr>
      <w:shd w:val="clear" w:color="auto" w:fill="FFFFFF"/>
      <w:spacing w:after="300" w:line="0" w:lineRule="atLeast"/>
      <w:ind w:hanging="700"/>
      <w:jc w:val="center"/>
    </w:pPr>
    <w:rPr>
      <w:sz w:val="22"/>
      <w:szCs w:val="22"/>
    </w:rPr>
  </w:style>
  <w:style w:type="paragraph" w:customStyle="1" w:styleId="En-tte30">
    <w:name w:val="En-tête #3"/>
    <w:basedOn w:val="Normal"/>
    <w:link w:val="En-tte3"/>
    <w:pPr>
      <w:shd w:val="clear" w:color="auto" w:fill="FFFFFF"/>
      <w:spacing w:before="300" w:after="300" w:line="384" w:lineRule="exact"/>
      <w:ind w:hanging="700"/>
      <w:jc w:val="center"/>
      <w:outlineLvl w:val="2"/>
    </w:pPr>
    <w:rPr>
      <w:b/>
      <w:bCs/>
      <w:sz w:val="22"/>
      <w:szCs w:val="22"/>
    </w:rPr>
  </w:style>
  <w:style w:type="paragraph" w:customStyle="1" w:styleId="Corpsdutexte20">
    <w:name w:val="Corps du texte (2)"/>
    <w:basedOn w:val="Normal"/>
    <w:link w:val="Corpsdutexte2"/>
    <w:pPr>
      <w:shd w:val="clear" w:color="auto" w:fill="FFFFFF"/>
      <w:spacing w:before="300" w:line="230" w:lineRule="exact"/>
      <w:ind w:hanging="700"/>
    </w:pPr>
    <w:rPr>
      <w:sz w:val="19"/>
      <w:szCs w:val="19"/>
    </w:rPr>
  </w:style>
  <w:style w:type="paragraph" w:customStyle="1" w:styleId="Corpsdutexte40">
    <w:name w:val="Corps du texte (4)"/>
    <w:basedOn w:val="Normal"/>
    <w:link w:val="Corpsdutexte4"/>
    <w:pPr>
      <w:shd w:val="clear" w:color="auto" w:fill="FFFFFF"/>
      <w:spacing w:before="780" w:after="60" w:line="360" w:lineRule="exact"/>
      <w:jc w:val="center"/>
    </w:pPr>
    <w:rPr>
      <w:b/>
      <w:bCs/>
      <w:sz w:val="22"/>
      <w:szCs w:val="22"/>
    </w:rPr>
  </w:style>
  <w:style w:type="paragraph" w:customStyle="1" w:styleId="Corpsdutexte50">
    <w:name w:val="Corps du texte (5)"/>
    <w:basedOn w:val="Normal"/>
    <w:link w:val="Corpsdutexte5"/>
    <w:pPr>
      <w:shd w:val="clear" w:color="auto" w:fill="FFFFFF"/>
      <w:spacing w:before="180" w:after="180" w:line="0" w:lineRule="atLeast"/>
      <w:jc w:val="center"/>
    </w:pPr>
    <w:rPr>
      <w:b/>
      <w:bCs/>
      <w:sz w:val="20"/>
      <w:szCs w:val="20"/>
    </w:rPr>
  </w:style>
  <w:style w:type="paragraph" w:customStyle="1" w:styleId="En-tte20">
    <w:name w:val="En-tête #2"/>
    <w:basedOn w:val="Normal"/>
    <w:link w:val="En-tte2"/>
    <w:pPr>
      <w:shd w:val="clear" w:color="auto" w:fill="FFFFFF"/>
      <w:spacing w:after="180" w:line="365" w:lineRule="exact"/>
      <w:jc w:val="both"/>
      <w:outlineLvl w:val="1"/>
    </w:pPr>
    <w:rPr>
      <w:b/>
      <w:bCs/>
      <w:sz w:val="27"/>
      <w:szCs w:val="27"/>
    </w:rPr>
  </w:style>
  <w:style w:type="paragraph" w:customStyle="1" w:styleId="Corpsdutexte60">
    <w:name w:val="Corps du texte (6)"/>
    <w:basedOn w:val="Normal"/>
    <w:link w:val="Corpsdutexte6"/>
    <w:pPr>
      <w:shd w:val="clear" w:color="auto" w:fill="FFFFFF"/>
      <w:spacing w:before="480" w:after="180" w:line="0" w:lineRule="atLeast"/>
      <w:jc w:val="both"/>
    </w:pPr>
    <w:rPr>
      <w:b/>
      <w:bCs/>
      <w:smallCaps/>
      <w:sz w:val="23"/>
      <w:szCs w:val="23"/>
    </w:rPr>
  </w:style>
  <w:style w:type="paragraph" w:styleId="Header">
    <w:name w:val="header"/>
    <w:basedOn w:val="Normal"/>
    <w:link w:val="HeaderChar"/>
    <w:uiPriority w:val="99"/>
    <w:unhideWhenUsed/>
    <w:rsid w:val="007C199A"/>
    <w:pPr>
      <w:tabs>
        <w:tab w:val="center" w:pos="4703"/>
        <w:tab w:val="right" w:pos="9406"/>
      </w:tabs>
    </w:pPr>
  </w:style>
  <w:style w:type="character" w:customStyle="1" w:styleId="HeaderChar">
    <w:name w:val="Header Char"/>
    <w:basedOn w:val="DefaultParagraphFont"/>
    <w:link w:val="Header"/>
    <w:uiPriority w:val="99"/>
    <w:rsid w:val="007C199A"/>
    <w:rPr>
      <w:color w:val="000000"/>
    </w:rPr>
  </w:style>
  <w:style w:type="paragraph" w:styleId="Footer">
    <w:name w:val="footer"/>
    <w:basedOn w:val="Normal"/>
    <w:link w:val="FooterChar"/>
    <w:uiPriority w:val="99"/>
    <w:unhideWhenUsed/>
    <w:rsid w:val="007C199A"/>
    <w:pPr>
      <w:tabs>
        <w:tab w:val="center" w:pos="4703"/>
        <w:tab w:val="right" w:pos="9406"/>
      </w:tabs>
    </w:pPr>
  </w:style>
  <w:style w:type="character" w:customStyle="1" w:styleId="FooterChar">
    <w:name w:val="Footer Char"/>
    <w:basedOn w:val="DefaultParagraphFont"/>
    <w:link w:val="Footer"/>
    <w:uiPriority w:val="99"/>
    <w:rsid w:val="007C199A"/>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rpsdutexte3Exact">
    <w:name w:val="Corps du texte (3) Exact"/>
    <w:basedOn w:val="DefaultParagraphFont"/>
    <w:link w:val="Corpsdutexte3"/>
    <w:rPr>
      <w:b w:val="0"/>
      <w:bCs w:val="0"/>
      <w:i w:val="0"/>
      <w:iCs w:val="0"/>
      <w:smallCaps w:val="0"/>
      <w:strike w:val="0"/>
      <w:sz w:val="12"/>
      <w:szCs w:val="12"/>
      <w:u w:val="none"/>
    </w:rPr>
  </w:style>
  <w:style w:type="character" w:customStyle="1" w:styleId="En-tte1">
    <w:name w:val="En-tête #1_"/>
    <w:basedOn w:val="DefaultParagraphFont"/>
    <w:link w:val="En-tte10"/>
    <w:rPr>
      <w:b w:val="0"/>
      <w:bCs w:val="0"/>
      <w:i w:val="0"/>
      <w:iCs w:val="0"/>
      <w:smallCaps w:val="0"/>
      <w:strike w:val="0"/>
      <w:sz w:val="27"/>
      <w:szCs w:val="27"/>
      <w:u w:val="none"/>
      <w:lang w:val="de"/>
    </w:rPr>
  </w:style>
  <w:style w:type="character" w:customStyle="1" w:styleId="En-tteoupieddepage">
    <w:name w:val="En-tête ou pied de page_"/>
    <w:basedOn w:val="DefaultParagraphFont"/>
    <w:link w:val="En-tteoupieddepage0"/>
    <w:rPr>
      <w:b w:val="0"/>
      <w:bCs w:val="0"/>
      <w:i w:val="0"/>
      <w:iCs w:val="0"/>
      <w:smallCaps w:val="0"/>
      <w:strike w:val="0"/>
      <w:sz w:val="20"/>
      <w:szCs w:val="20"/>
      <w:u w:val="none"/>
      <w:lang w:val="de"/>
    </w:rPr>
  </w:style>
  <w:style w:type="character" w:customStyle="1" w:styleId="En-tteoupieddepage11pt">
    <w:name w:val="En-tête ou pied de page + 11 pt"/>
    <w:basedOn w:val="En-tteoupieddepag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de"/>
    </w:rPr>
  </w:style>
  <w:style w:type="character" w:customStyle="1" w:styleId="Corpsdutexte">
    <w:name w:val="Corps du texte_"/>
    <w:basedOn w:val="DefaultParagraphFont"/>
    <w:link w:val="Corpsdutexte0"/>
    <w:rPr>
      <w:b w:val="0"/>
      <w:bCs w:val="0"/>
      <w:i w:val="0"/>
      <w:iCs w:val="0"/>
      <w:smallCaps w:val="0"/>
      <w:strike w:val="0"/>
      <w:sz w:val="22"/>
      <w:szCs w:val="22"/>
      <w:u w:val="none"/>
    </w:rPr>
  </w:style>
  <w:style w:type="character" w:customStyle="1" w:styleId="En-tte3">
    <w:name w:val="En-tête #3_"/>
    <w:basedOn w:val="DefaultParagraphFont"/>
    <w:link w:val="En-tte30"/>
    <w:rPr>
      <w:b w:val="0"/>
      <w:bCs w:val="0"/>
      <w:i w:val="0"/>
      <w:iCs w:val="0"/>
      <w:smallCaps w:val="0"/>
      <w:strike w:val="0"/>
      <w:sz w:val="22"/>
      <w:szCs w:val="22"/>
      <w:u w:val="none"/>
    </w:rPr>
  </w:style>
  <w:style w:type="character" w:customStyle="1" w:styleId="En-tte31">
    <w:name w:val="En-tête #3"/>
    <w:basedOn w:val="En-tte3"/>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Corpsdutexte2">
    <w:name w:val="Corps du texte (2)_"/>
    <w:basedOn w:val="DefaultParagraphFont"/>
    <w:link w:val="Corpsdutexte20"/>
    <w:rPr>
      <w:b w:val="0"/>
      <w:bCs w:val="0"/>
      <w:i w:val="0"/>
      <w:iCs w:val="0"/>
      <w:smallCaps w:val="0"/>
      <w:strike w:val="0"/>
      <w:sz w:val="19"/>
      <w:szCs w:val="19"/>
      <w:u w:val="none"/>
    </w:rPr>
  </w:style>
  <w:style w:type="character" w:customStyle="1" w:styleId="Corpsdutexte4">
    <w:name w:val="Corps du texte (4)_"/>
    <w:basedOn w:val="DefaultParagraphFont"/>
    <w:link w:val="Corpsdutexte40"/>
    <w:rPr>
      <w:b w:val="0"/>
      <w:bCs w:val="0"/>
      <w:i w:val="0"/>
      <w:iCs w:val="0"/>
      <w:smallCaps w:val="0"/>
      <w:strike w:val="0"/>
      <w:sz w:val="22"/>
      <w:szCs w:val="22"/>
      <w:u w:val="none"/>
    </w:rPr>
  </w:style>
  <w:style w:type="character" w:customStyle="1" w:styleId="Corpsdutexte410pt">
    <w:name w:val="Corps du texte (4) + 10 pt"/>
    <w:basedOn w:val="Corpsdutexte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Corpsdutexte5">
    <w:name w:val="Corps du texte (5)_"/>
    <w:basedOn w:val="DefaultParagraphFont"/>
    <w:link w:val="Corpsdutexte50"/>
    <w:rPr>
      <w:b w:val="0"/>
      <w:bCs w:val="0"/>
      <w:i w:val="0"/>
      <w:iCs w:val="0"/>
      <w:smallCaps w:val="0"/>
      <w:strike w:val="0"/>
      <w:sz w:val="20"/>
      <w:szCs w:val="20"/>
      <w:u w:val="none"/>
    </w:rPr>
  </w:style>
  <w:style w:type="character" w:customStyle="1" w:styleId="Corpsdutexte511pt">
    <w:name w:val="Corps du texte (5) + 11 pt"/>
    <w:basedOn w:val="Corpsdutext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Corpsdutexte511pt0">
    <w:name w:val="Corps du texte (5) + 11 pt"/>
    <w:basedOn w:val="Corpsdutext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En-tte2">
    <w:name w:val="En-tête #2_"/>
    <w:basedOn w:val="DefaultParagraphFont"/>
    <w:link w:val="En-tte20"/>
    <w:rPr>
      <w:b w:val="0"/>
      <w:bCs w:val="0"/>
      <w:i w:val="0"/>
      <w:iCs w:val="0"/>
      <w:smallCaps w:val="0"/>
      <w:strike w:val="0"/>
      <w:sz w:val="27"/>
      <w:szCs w:val="27"/>
      <w:u w:val="none"/>
    </w:rPr>
  </w:style>
  <w:style w:type="character" w:customStyle="1" w:styleId="En-tteoupieddepage135ptGras">
    <w:name w:val="En-tête ou pied de page + 13.5 pt;Gras"/>
    <w:basedOn w:val="En-tteoupieddepage"/>
    <w:rPr>
      <w:rFonts w:ascii="Times New Roman" w:eastAsia="Times New Roman" w:hAnsi="Times New Roman" w:cs="Times New Roman"/>
      <w:b/>
      <w:bCs/>
      <w:i w:val="0"/>
      <w:iCs w:val="0"/>
      <w:smallCaps w:val="0"/>
      <w:strike w:val="0"/>
      <w:color w:val="000000"/>
      <w:spacing w:val="0"/>
      <w:w w:val="100"/>
      <w:position w:val="0"/>
      <w:sz w:val="27"/>
      <w:szCs w:val="27"/>
      <w:u w:val="none"/>
      <w:lang w:val="de"/>
    </w:rPr>
  </w:style>
  <w:style w:type="character" w:customStyle="1" w:styleId="Corpsdutexte6">
    <w:name w:val="Corps du texte (6)_"/>
    <w:basedOn w:val="DefaultParagraphFont"/>
    <w:link w:val="Corpsdutexte60"/>
    <w:rPr>
      <w:b w:val="0"/>
      <w:bCs w:val="0"/>
      <w:i w:val="0"/>
      <w:iCs w:val="0"/>
      <w:smallCaps w:val="0"/>
      <w:strike w:val="0"/>
      <w:sz w:val="23"/>
      <w:szCs w:val="23"/>
      <w:u w:val="none"/>
    </w:rPr>
  </w:style>
  <w:style w:type="character" w:customStyle="1" w:styleId="Corpsdutexte611ptNonPetitesmajuscules">
    <w:name w:val="Corps du texte (6) + 11 pt;Non Petites majuscules"/>
    <w:basedOn w:val="Corpsdutexte6"/>
    <w:rPr>
      <w:rFonts w:ascii="Times New Roman" w:eastAsia="Times New Roman" w:hAnsi="Times New Roman" w:cs="Times New Roman"/>
      <w:b w:val="0"/>
      <w:bCs w:val="0"/>
      <w:i w:val="0"/>
      <w:iCs w:val="0"/>
      <w:smallCaps/>
      <w:strike w:val="0"/>
      <w:color w:val="000000"/>
      <w:spacing w:val="0"/>
      <w:w w:val="100"/>
      <w:position w:val="0"/>
      <w:sz w:val="22"/>
      <w:szCs w:val="22"/>
      <w:u w:val="none"/>
      <w:lang w:val="en-US"/>
    </w:rPr>
  </w:style>
  <w:style w:type="character" w:customStyle="1" w:styleId="Corpsdutexte611ptNonPetitesmajuscules0">
    <w:name w:val="Corps du texte (6) + 11 pt;Non Petites majuscules"/>
    <w:basedOn w:val="Corpsdutexte6"/>
    <w:rPr>
      <w:rFonts w:ascii="Times New Roman" w:eastAsia="Times New Roman" w:hAnsi="Times New Roman" w:cs="Times New Roman"/>
      <w:b w:val="0"/>
      <w:bCs w:val="0"/>
      <w:i w:val="0"/>
      <w:iCs w:val="0"/>
      <w:smallCaps/>
      <w:strike w:val="0"/>
      <w:color w:val="000000"/>
      <w:spacing w:val="0"/>
      <w:w w:val="100"/>
      <w:position w:val="0"/>
      <w:sz w:val="22"/>
      <w:szCs w:val="22"/>
      <w:u w:val="none"/>
      <w:lang w:val="en-US"/>
    </w:rPr>
  </w:style>
  <w:style w:type="paragraph" w:customStyle="1" w:styleId="Corpsdutexte3">
    <w:name w:val="Corps du texte (3)"/>
    <w:basedOn w:val="Normal"/>
    <w:link w:val="Corpsdutexte3Exact"/>
    <w:pPr>
      <w:shd w:val="clear" w:color="auto" w:fill="FFFFFF"/>
      <w:spacing w:line="0" w:lineRule="atLeast"/>
    </w:pPr>
    <w:rPr>
      <w:sz w:val="12"/>
      <w:szCs w:val="12"/>
    </w:rPr>
  </w:style>
  <w:style w:type="paragraph" w:customStyle="1" w:styleId="En-tte10">
    <w:name w:val="En-tête #1"/>
    <w:basedOn w:val="Normal"/>
    <w:link w:val="En-tte1"/>
    <w:pPr>
      <w:shd w:val="clear" w:color="auto" w:fill="FFFFFF"/>
      <w:spacing w:line="734" w:lineRule="exact"/>
      <w:jc w:val="center"/>
      <w:outlineLvl w:val="0"/>
    </w:pPr>
    <w:rPr>
      <w:b/>
      <w:bCs/>
      <w:sz w:val="27"/>
      <w:szCs w:val="27"/>
      <w:lang w:val="de"/>
    </w:rPr>
  </w:style>
  <w:style w:type="paragraph" w:customStyle="1" w:styleId="En-tteoupieddepage0">
    <w:name w:val="En-tête ou pied de page"/>
    <w:basedOn w:val="Normal"/>
    <w:link w:val="En-tteoupieddepage"/>
    <w:pPr>
      <w:shd w:val="clear" w:color="auto" w:fill="FFFFFF"/>
    </w:pPr>
    <w:rPr>
      <w:sz w:val="20"/>
      <w:szCs w:val="20"/>
      <w:lang w:val="de"/>
    </w:rPr>
  </w:style>
  <w:style w:type="paragraph" w:customStyle="1" w:styleId="Corpsdutexte0">
    <w:name w:val="Corps du texte"/>
    <w:basedOn w:val="Normal"/>
    <w:link w:val="Corpsdutexte"/>
    <w:pPr>
      <w:shd w:val="clear" w:color="auto" w:fill="FFFFFF"/>
      <w:spacing w:after="300" w:line="0" w:lineRule="atLeast"/>
      <w:ind w:hanging="700"/>
      <w:jc w:val="center"/>
    </w:pPr>
    <w:rPr>
      <w:sz w:val="22"/>
      <w:szCs w:val="22"/>
    </w:rPr>
  </w:style>
  <w:style w:type="paragraph" w:customStyle="1" w:styleId="En-tte30">
    <w:name w:val="En-tête #3"/>
    <w:basedOn w:val="Normal"/>
    <w:link w:val="En-tte3"/>
    <w:pPr>
      <w:shd w:val="clear" w:color="auto" w:fill="FFFFFF"/>
      <w:spacing w:before="300" w:after="300" w:line="384" w:lineRule="exact"/>
      <w:ind w:hanging="700"/>
      <w:jc w:val="center"/>
      <w:outlineLvl w:val="2"/>
    </w:pPr>
    <w:rPr>
      <w:b/>
      <w:bCs/>
      <w:sz w:val="22"/>
      <w:szCs w:val="22"/>
    </w:rPr>
  </w:style>
  <w:style w:type="paragraph" w:customStyle="1" w:styleId="Corpsdutexte20">
    <w:name w:val="Corps du texte (2)"/>
    <w:basedOn w:val="Normal"/>
    <w:link w:val="Corpsdutexte2"/>
    <w:pPr>
      <w:shd w:val="clear" w:color="auto" w:fill="FFFFFF"/>
      <w:spacing w:before="300" w:line="230" w:lineRule="exact"/>
      <w:ind w:hanging="700"/>
    </w:pPr>
    <w:rPr>
      <w:sz w:val="19"/>
      <w:szCs w:val="19"/>
    </w:rPr>
  </w:style>
  <w:style w:type="paragraph" w:customStyle="1" w:styleId="Corpsdutexte40">
    <w:name w:val="Corps du texte (4)"/>
    <w:basedOn w:val="Normal"/>
    <w:link w:val="Corpsdutexte4"/>
    <w:pPr>
      <w:shd w:val="clear" w:color="auto" w:fill="FFFFFF"/>
      <w:spacing w:before="780" w:after="60" w:line="360" w:lineRule="exact"/>
      <w:jc w:val="center"/>
    </w:pPr>
    <w:rPr>
      <w:b/>
      <w:bCs/>
      <w:sz w:val="22"/>
      <w:szCs w:val="22"/>
    </w:rPr>
  </w:style>
  <w:style w:type="paragraph" w:customStyle="1" w:styleId="Corpsdutexte50">
    <w:name w:val="Corps du texte (5)"/>
    <w:basedOn w:val="Normal"/>
    <w:link w:val="Corpsdutexte5"/>
    <w:pPr>
      <w:shd w:val="clear" w:color="auto" w:fill="FFFFFF"/>
      <w:spacing w:before="180" w:after="180" w:line="0" w:lineRule="atLeast"/>
      <w:jc w:val="center"/>
    </w:pPr>
    <w:rPr>
      <w:b/>
      <w:bCs/>
      <w:sz w:val="20"/>
      <w:szCs w:val="20"/>
    </w:rPr>
  </w:style>
  <w:style w:type="paragraph" w:customStyle="1" w:styleId="En-tte20">
    <w:name w:val="En-tête #2"/>
    <w:basedOn w:val="Normal"/>
    <w:link w:val="En-tte2"/>
    <w:pPr>
      <w:shd w:val="clear" w:color="auto" w:fill="FFFFFF"/>
      <w:spacing w:after="180" w:line="365" w:lineRule="exact"/>
      <w:jc w:val="both"/>
      <w:outlineLvl w:val="1"/>
    </w:pPr>
    <w:rPr>
      <w:b/>
      <w:bCs/>
      <w:sz w:val="27"/>
      <w:szCs w:val="27"/>
    </w:rPr>
  </w:style>
  <w:style w:type="paragraph" w:customStyle="1" w:styleId="Corpsdutexte60">
    <w:name w:val="Corps du texte (6)"/>
    <w:basedOn w:val="Normal"/>
    <w:link w:val="Corpsdutexte6"/>
    <w:pPr>
      <w:shd w:val="clear" w:color="auto" w:fill="FFFFFF"/>
      <w:spacing w:before="480" w:after="180" w:line="0" w:lineRule="atLeast"/>
      <w:jc w:val="both"/>
    </w:pPr>
    <w:rPr>
      <w:b/>
      <w:bCs/>
      <w:smallCaps/>
      <w:sz w:val="23"/>
      <w:szCs w:val="23"/>
    </w:rPr>
  </w:style>
  <w:style w:type="paragraph" w:styleId="Header">
    <w:name w:val="header"/>
    <w:basedOn w:val="Normal"/>
    <w:link w:val="HeaderChar"/>
    <w:uiPriority w:val="99"/>
    <w:unhideWhenUsed/>
    <w:rsid w:val="007C199A"/>
    <w:pPr>
      <w:tabs>
        <w:tab w:val="center" w:pos="4703"/>
        <w:tab w:val="right" w:pos="9406"/>
      </w:tabs>
    </w:pPr>
  </w:style>
  <w:style w:type="character" w:customStyle="1" w:styleId="HeaderChar">
    <w:name w:val="Header Char"/>
    <w:basedOn w:val="DefaultParagraphFont"/>
    <w:link w:val="Header"/>
    <w:uiPriority w:val="99"/>
    <w:rsid w:val="007C199A"/>
    <w:rPr>
      <w:color w:val="000000"/>
    </w:rPr>
  </w:style>
  <w:style w:type="paragraph" w:styleId="Footer">
    <w:name w:val="footer"/>
    <w:basedOn w:val="Normal"/>
    <w:link w:val="FooterChar"/>
    <w:uiPriority w:val="99"/>
    <w:unhideWhenUsed/>
    <w:rsid w:val="007C199A"/>
    <w:pPr>
      <w:tabs>
        <w:tab w:val="center" w:pos="4703"/>
        <w:tab w:val="right" w:pos="9406"/>
      </w:tabs>
    </w:pPr>
  </w:style>
  <w:style w:type="character" w:customStyle="1" w:styleId="FooterChar">
    <w:name w:val="Footer Char"/>
    <w:basedOn w:val="DefaultParagraphFont"/>
    <w:link w:val="Footer"/>
    <w:uiPriority w:val="99"/>
    <w:rsid w:val="007C199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2049</Words>
  <Characters>10779</Characters>
  <Application>Microsoft Office Word</Application>
  <DocSecurity>4</DocSecurity>
  <Lines>179</Lines>
  <Paragraphs>81</Paragraphs>
  <ScaleCrop>false</ScaleCrop>
  <HeadingPairs>
    <vt:vector size="2" baseType="variant">
      <vt:variant>
        <vt:lpstr>Title</vt:lpstr>
      </vt:variant>
      <vt:variant>
        <vt:i4>1</vt:i4>
      </vt:variant>
    </vt:vector>
  </HeadingPairs>
  <TitlesOfParts>
    <vt:vector size="1" baseType="lpstr">
      <vt:lpstr>untitled</vt:lpstr>
    </vt:vector>
  </TitlesOfParts>
  <Company>European Commission</Company>
  <LinksUpToDate>false</LinksUpToDate>
  <CharactersWithSpaces>12747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OLIVIER Laurence (SANCO)</dc:creator>
  <cp:lastModifiedBy>OLIVIER Laurence (SANCO)</cp:lastModifiedBy>
  <cp:revision>2</cp:revision>
  <cp:lastPrinted>2016-04-22T13:28:00Z</cp:lastPrinted>
  <dcterms:created xsi:type="dcterms:W3CDTF">2016-04-22T13:28:00Z</dcterms:created>
  <dcterms:modified xsi:type="dcterms:W3CDTF">2016-04-22T13:28:00Z</dcterms:modified>
</cp:coreProperties>
</file>